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1551E0A4" w:rsidR="003C1725" w:rsidRPr="00F11980" w:rsidRDefault="003C1725" w:rsidP="003C1725">
      <w:pPr>
        <w:pStyle w:val="paragraph"/>
        <w:spacing w:before="0" w:beforeAutospacing="0" w:after="0" w:afterAutospacing="0"/>
        <w:textAlignment w:val="baseline"/>
        <w:rPr>
          <w:rFonts w:ascii="Segoe UI" w:hAnsi="Segoe UI" w:cs="Segoe UI"/>
          <w:sz w:val="18"/>
          <w:szCs w:val="18"/>
        </w:rPr>
      </w:pPr>
      <w:r w:rsidRPr="00F11980">
        <w:rPr>
          <w:rFonts w:ascii="Arial Black" w:hAnsi="Arial Black" w:cs="Segoe UI"/>
          <w:noProof/>
          <w:color w:val="EA0029"/>
          <w:sz w:val="44"/>
          <w:szCs w:val="44"/>
        </w:rPr>
        <mc:AlternateContent>
          <mc:Choice Requires="wpg">
            <w:drawing>
              <wp:anchor distT="0" distB="0" distL="114300" distR="114300" simplePos="0" relativeHeight="251658240" behindDoc="1" locked="0" layoutInCell="1" allowOverlap="1" wp14:anchorId="7B1FF046" wp14:editId="1351AB50">
                <wp:simplePos x="0" y="0"/>
                <wp:positionH relativeFrom="column">
                  <wp:posOffset>1944986</wp:posOffset>
                </wp:positionH>
                <wp:positionV relativeFrom="paragraph">
                  <wp:posOffset>69850</wp:posOffset>
                </wp:positionV>
                <wp:extent cx="2718434" cy="626744"/>
                <wp:effectExtent l="0" t="0" r="6350" b="2540"/>
                <wp:wrapTight wrapText="bothSides">
                  <wp:wrapPolygon edited="0">
                    <wp:start x="0" y="0"/>
                    <wp:lineTo x="0" y="21030"/>
                    <wp:lineTo x="11204" y="21030"/>
                    <wp:lineTo x="11204" y="10515"/>
                    <wp:lineTo x="21499" y="9201"/>
                    <wp:lineTo x="214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18434" cy="626744"/>
                          <a:chOff x="0" y="0"/>
                          <a:chExt cx="2718434" cy="626744"/>
                        </a:xfrm>
                      </wpg:grpSpPr>
                      <wps:wsp>
                        <wps:cNvPr id="3" name="Text Box 2"/>
                        <wps:cNvSpPr txBox="1">
                          <a:spLocks noChangeArrowheads="1"/>
                        </wps:cNvSpPr>
                        <wps:spPr bwMode="auto">
                          <a:xfrm>
                            <a:off x="0" y="0"/>
                            <a:ext cx="1396999" cy="626744"/>
                          </a:xfrm>
                          <a:prstGeom prst="rect">
                            <a:avLst/>
                          </a:prstGeom>
                          <a:solidFill>
                            <a:srgbClr val="FFFFFF"/>
                          </a:solidFill>
                          <a:ln w="9525">
                            <a:noFill/>
                            <a:miter lim="800000"/>
                            <a:headEnd/>
                            <a:tailEnd/>
                          </a:ln>
                        </wps:spPr>
                        <wps:txbx>
                          <w:txbxContent>
                            <w:p w14:paraId="1046F2BE" w14:textId="46E8BFF6" w:rsidR="003C1725" w:rsidRPr="004C2189" w:rsidRDefault="003C1725" w:rsidP="003C1725">
                              <w:pPr>
                                <w:spacing w:after="0" w:line="240" w:lineRule="auto"/>
                                <w:rPr>
                                  <w:rFonts w:ascii="Arial" w:hAnsi="Arial" w:cs="Arial"/>
                                  <w:b/>
                                  <w:bCs/>
                                  <w:sz w:val="12"/>
                                  <w:szCs w:val="12"/>
                                  <w:lang w:val="es-ES"/>
                                </w:rPr>
                              </w:pPr>
                              <w:r w:rsidRPr="004C2189">
                                <w:rPr>
                                  <w:rFonts w:ascii="Arial" w:hAnsi="Arial" w:cs="Arial"/>
                                  <w:b/>
                                  <w:bCs/>
                                  <w:sz w:val="12"/>
                                  <w:szCs w:val="12"/>
                                  <w:lang w:val="es-ES"/>
                                </w:rPr>
                                <w:t xml:space="preserve">Kia Europe media </w:t>
                              </w:r>
                              <w:proofErr w:type="spellStart"/>
                              <w:r w:rsidRPr="004C2189">
                                <w:rPr>
                                  <w:rFonts w:ascii="Arial" w:hAnsi="Arial" w:cs="Arial"/>
                                  <w:b/>
                                  <w:bCs/>
                                  <w:sz w:val="12"/>
                                  <w:szCs w:val="12"/>
                                  <w:lang w:val="es-ES"/>
                                </w:rPr>
                                <w:t>contact</w:t>
                              </w:r>
                              <w:proofErr w:type="spellEnd"/>
                            </w:p>
                            <w:p w14:paraId="42336091" w14:textId="77777777" w:rsidR="00890A8B" w:rsidRPr="004C2189" w:rsidRDefault="00890A8B" w:rsidP="00890A8B">
                              <w:pPr>
                                <w:spacing w:after="0" w:line="240" w:lineRule="auto"/>
                                <w:rPr>
                                  <w:rFonts w:ascii="Arial" w:hAnsi="Arial" w:cs="Arial"/>
                                  <w:sz w:val="12"/>
                                  <w:szCs w:val="12"/>
                                  <w:lang w:val="es-ES"/>
                                </w:rPr>
                              </w:pPr>
                              <w:r w:rsidRPr="004C2189">
                                <w:rPr>
                                  <w:rFonts w:ascii="Arial" w:hAnsi="Arial" w:cs="Arial"/>
                                  <w:sz w:val="12"/>
                                  <w:szCs w:val="12"/>
                                  <w:lang w:val="es-ES"/>
                                </w:rPr>
                                <w:t>Pablo Gonzalez-Huerta</w:t>
                              </w:r>
                            </w:p>
                            <w:p w14:paraId="480C64C8" w14:textId="77777777" w:rsidR="00890A8B" w:rsidRPr="00CF7AF0" w:rsidRDefault="00890A8B" w:rsidP="00890A8B">
                              <w:pPr>
                                <w:shd w:val="clear" w:color="auto" w:fill="FFFFFF"/>
                                <w:spacing w:after="0" w:line="240" w:lineRule="auto"/>
                                <w:rPr>
                                  <w:rFonts w:ascii="Arial" w:eastAsia="Times New Roman" w:hAnsi="Arial" w:cs="Arial"/>
                                  <w:color w:val="212121"/>
                                  <w:sz w:val="12"/>
                                  <w:szCs w:val="12"/>
                                  <w:lang w:val="fr-FR"/>
                                </w:rPr>
                              </w:pPr>
                              <w:r w:rsidRPr="00CF7AF0">
                                <w:rPr>
                                  <w:rFonts w:ascii="Arial" w:eastAsia="Times New Roman" w:hAnsi="Arial" w:cs="Arial"/>
                                  <w:color w:val="212121"/>
                                  <w:sz w:val="12"/>
                                  <w:szCs w:val="12"/>
                                  <w:lang w:val="fr-FR"/>
                                </w:rPr>
                                <w:t>PR &amp; Communications Manager</w:t>
                              </w:r>
                            </w:p>
                            <w:p w14:paraId="1E8318C9" w14:textId="77777777" w:rsidR="00890A8B" w:rsidRPr="00CF7AF0" w:rsidRDefault="00890A8B" w:rsidP="00890A8B">
                              <w:pPr>
                                <w:spacing w:after="0" w:line="240" w:lineRule="auto"/>
                                <w:rPr>
                                  <w:rFonts w:ascii="Arial" w:hAnsi="Arial" w:cs="Arial"/>
                                  <w:sz w:val="12"/>
                                  <w:szCs w:val="12"/>
                                  <w:lang w:val="fr-FR"/>
                                </w:rPr>
                              </w:pPr>
                              <w:r w:rsidRPr="00CF7AF0">
                                <w:rPr>
                                  <w:rFonts w:ascii="Arial" w:hAnsi="Arial" w:cs="Arial"/>
                                  <w:sz w:val="12"/>
                                  <w:szCs w:val="12"/>
                                  <w:lang w:val="fr-FR"/>
                                </w:rPr>
                                <w:t>T. +49 69 850 928 373</w:t>
                              </w:r>
                            </w:p>
                            <w:p w14:paraId="265A9F7A" w14:textId="77777777" w:rsidR="00890A8B" w:rsidRPr="00CF7AF0" w:rsidRDefault="00890A8B" w:rsidP="00890A8B">
                              <w:pPr>
                                <w:shd w:val="clear" w:color="auto" w:fill="FFFFFF"/>
                                <w:spacing w:after="0" w:line="240" w:lineRule="auto"/>
                                <w:rPr>
                                  <w:rFonts w:ascii="Arial" w:eastAsia="Times New Roman" w:hAnsi="Arial" w:cs="Arial"/>
                                  <w:color w:val="212121"/>
                                  <w:sz w:val="12"/>
                                  <w:szCs w:val="12"/>
                                  <w:lang w:val="fr-FR"/>
                                </w:rPr>
                              </w:pPr>
                              <w:r w:rsidRPr="00CF7AF0">
                                <w:rPr>
                                  <w:rFonts w:ascii="Arial" w:eastAsia="Times New Roman" w:hAnsi="Arial" w:cs="Arial"/>
                                  <w:color w:val="212121"/>
                                  <w:sz w:val="12"/>
                                  <w:szCs w:val="12"/>
                                  <w:lang w:val="fr-FR"/>
                                </w:rPr>
                                <w:t>E. pghuerta@kia-europe.com</w:t>
                              </w:r>
                            </w:p>
                            <w:p w14:paraId="40634BAD" w14:textId="6EF182CA" w:rsidR="003C1725" w:rsidRPr="00CF7AF0" w:rsidRDefault="003C1725" w:rsidP="00890A8B">
                              <w:pPr>
                                <w:spacing w:after="0" w:line="240" w:lineRule="auto"/>
                                <w:rPr>
                                  <w:rFonts w:ascii="Arial" w:hAnsi="Arial" w:cs="Arial"/>
                                  <w:sz w:val="12"/>
                                  <w:szCs w:val="12"/>
                                  <w:lang w:val="fr-FR"/>
                                </w:rPr>
                              </w:pPr>
                            </w:p>
                          </w:txbxContent>
                        </wps:txbx>
                        <wps:bodyPr rot="0" vert="horz" wrap="square" lIns="91440" tIns="45720" rIns="91440" bIns="45720" anchor="t" anchorCtr="0">
                          <a:spAutoFit/>
                        </wps:bodyPr>
                      </wps:wsp>
                      <wps:wsp>
                        <wps:cNvPr id="4" name="Text Box 2"/>
                        <wps:cNvSpPr txBox="1">
                          <a:spLocks noChangeArrowheads="1"/>
                        </wps:cNvSpPr>
                        <wps:spPr bwMode="auto">
                          <a:xfrm>
                            <a:off x="1320800" y="0"/>
                            <a:ext cx="1397634" cy="276224"/>
                          </a:xfrm>
                          <a:prstGeom prst="rect">
                            <a:avLst/>
                          </a:prstGeom>
                          <a:solidFill>
                            <a:srgbClr val="FFFFFF"/>
                          </a:solidFill>
                          <a:ln w="9525">
                            <a:noFill/>
                            <a:miter lim="800000"/>
                            <a:headEnd/>
                            <a:tailEnd/>
                          </a:ln>
                        </wps:spPr>
                        <wps:txbx>
                          <w:txbxContent>
                            <w:p w14:paraId="0B5A9E16" w14:textId="77777777" w:rsidR="003C1725" w:rsidRPr="007246C3" w:rsidRDefault="003C1725" w:rsidP="003C1725">
                              <w:pPr>
                                <w:spacing w:after="0" w:line="240" w:lineRule="auto"/>
                                <w:rPr>
                                  <w:rFonts w:ascii="Arial" w:hAnsi="Arial" w:cs="Arial"/>
                                  <w:b/>
                                  <w:bCs/>
                                  <w:sz w:val="12"/>
                                  <w:szCs w:val="12"/>
                                </w:rPr>
                              </w:pPr>
                            </w:p>
                            <w:p w14:paraId="0D9BDBEB" w14:textId="77777777" w:rsidR="003C1725" w:rsidRPr="007246C3" w:rsidRDefault="003C1725" w:rsidP="003C1725">
                              <w:pPr>
                                <w:spacing w:after="0" w:line="240" w:lineRule="auto"/>
                                <w:rPr>
                                  <w:rFonts w:ascii="Arial" w:hAnsi="Arial" w:cs="Arial"/>
                                  <w:sz w:val="12"/>
                                  <w:szCs w:val="12"/>
                                </w:rPr>
                              </w:pPr>
                            </w:p>
                          </w:txbxContent>
                        </wps:txbx>
                        <wps:bodyPr rot="0" vert="horz" wrap="square" lIns="91440" tIns="45720" rIns="91440" bIns="45720" anchor="t" anchorCtr="0">
                          <a:spAutoFit/>
                        </wps:bodyPr>
                      </wps:wsp>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153.15pt;margin-top:5.5pt;width:214.05pt;height:49.35pt;z-index:-251658240" coordsize="27184,6267" o:spid="_x0000_s1026" w14:anchorId="7B1FF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">
                <v:shapetype id="_x0000_t202" coordsize="21600,21600" o:spt="202" path="m,l,21600r21600,l21600,xe">
                  <v:stroke joinstyle="miter"/>
                  <v:path gradientshapeok="t" o:connecttype="rect"/>
                </v:shapetype>
                <v:shape id="Text Box 2" style="position:absolute;width:13969;height:626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v:textbox style="mso-fit-shape-to-text:t">
                    <w:txbxContent>
                      <w:p w:rsidRPr="004C2189" w:rsidR="003C1725" w:rsidP="003C1725" w:rsidRDefault="003C1725" w14:paraId="1046F2BE" w14:textId="46E8BFF6">
                        <w:pPr>
                          <w:spacing w:after="0" w:line="240" w:lineRule="auto"/>
                          <w:rPr>
                            <w:rFonts w:ascii="Arial" w:hAnsi="Arial" w:cs="Arial"/>
                            <w:b/>
                            <w:bCs/>
                            <w:sz w:val="12"/>
                            <w:szCs w:val="12"/>
                            <w:lang w:val="es-ES"/>
                          </w:rPr>
                        </w:pPr>
                        <w:r w:rsidRPr="004C2189">
                          <w:rPr>
                            <w:rFonts w:ascii="Arial" w:hAnsi="Arial" w:cs="Arial"/>
                            <w:b/>
                            <w:bCs/>
                            <w:sz w:val="12"/>
                            <w:szCs w:val="12"/>
                            <w:lang w:val="es-ES"/>
                          </w:rPr>
                          <w:t xml:space="preserve">Kia Europe media </w:t>
                        </w:r>
                        <w:proofErr w:type="spellStart"/>
                        <w:r w:rsidRPr="004C2189">
                          <w:rPr>
                            <w:rFonts w:ascii="Arial" w:hAnsi="Arial" w:cs="Arial"/>
                            <w:b/>
                            <w:bCs/>
                            <w:sz w:val="12"/>
                            <w:szCs w:val="12"/>
                            <w:lang w:val="es-ES"/>
                          </w:rPr>
                          <w:t>contact</w:t>
                        </w:r>
                        <w:proofErr w:type="spellEnd"/>
                      </w:p>
                      <w:p w:rsidRPr="004C2189" w:rsidR="00890A8B" w:rsidP="00890A8B" w:rsidRDefault="00890A8B" w14:paraId="42336091" w14:textId="77777777">
                        <w:pPr>
                          <w:spacing w:after="0" w:line="240" w:lineRule="auto"/>
                          <w:rPr>
                            <w:rFonts w:ascii="Arial" w:hAnsi="Arial" w:cs="Arial"/>
                            <w:sz w:val="12"/>
                            <w:szCs w:val="12"/>
                            <w:lang w:val="es-ES"/>
                          </w:rPr>
                        </w:pPr>
                        <w:r w:rsidRPr="004C2189">
                          <w:rPr>
                            <w:rFonts w:ascii="Arial" w:hAnsi="Arial" w:cs="Arial"/>
                            <w:sz w:val="12"/>
                            <w:szCs w:val="12"/>
                            <w:lang w:val="es-ES"/>
                          </w:rPr>
                          <w:t>Pablo Gonzalez-Huerta</w:t>
                        </w:r>
                      </w:p>
                      <w:p w:rsidRPr="00CF7AF0" w:rsidR="00890A8B" w:rsidP="00890A8B" w:rsidRDefault="00890A8B" w14:paraId="480C64C8" w14:textId="77777777">
                        <w:pPr>
                          <w:shd w:val="clear" w:color="auto" w:fill="FFFFFF"/>
                          <w:spacing w:after="0" w:line="240" w:lineRule="auto"/>
                          <w:rPr>
                            <w:rFonts w:ascii="Arial" w:hAnsi="Arial" w:eastAsia="Times New Roman" w:cs="Arial"/>
                            <w:color w:val="212121"/>
                            <w:sz w:val="12"/>
                            <w:szCs w:val="12"/>
                            <w:lang w:val="fr-FR"/>
                          </w:rPr>
                        </w:pPr>
                        <w:r w:rsidRPr="00CF7AF0">
                          <w:rPr>
                            <w:rFonts w:ascii="Arial" w:hAnsi="Arial" w:eastAsia="Times New Roman" w:cs="Arial"/>
                            <w:color w:val="212121"/>
                            <w:sz w:val="12"/>
                            <w:szCs w:val="12"/>
                            <w:lang w:val="fr-FR"/>
                          </w:rPr>
                          <w:t>PR &amp; Communications Manager</w:t>
                        </w:r>
                      </w:p>
                      <w:p w:rsidRPr="00CF7AF0" w:rsidR="00890A8B" w:rsidP="00890A8B" w:rsidRDefault="00890A8B" w14:paraId="1E8318C9" w14:textId="77777777">
                        <w:pPr>
                          <w:spacing w:after="0" w:line="240" w:lineRule="auto"/>
                          <w:rPr>
                            <w:rFonts w:ascii="Arial" w:hAnsi="Arial" w:cs="Arial"/>
                            <w:sz w:val="12"/>
                            <w:szCs w:val="12"/>
                            <w:lang w:val="fr-FR"/>
                          </w:rPr>
                        </w:pPr>
                        <w:r w:rsidRPr="00CF7AF0">
                          <w:rPr>
                            <w:rFonts w:ascii="Arial" w:hAnsi="Arial" w:cs="Arial"/>
                            <w:sz w:val="12"/>
                            <w:szCs w:val="12"/>
                            <w:lang w:val="fr-FR"/>
                          </w:rPr>
                          <w:t>T. +49 69 850 928 373</w:t>
                        </w:r>
                      </w:p>
                      <w:p w:rsidRPr="00CF7AF0" w:rsidR="00890A8B" w:rsidP="00890A8B" w:rsidRDefault="00890A8B" w14:paraId="265A9F7A" w14:textId="77777777">
                        <w:pPr>
                          <w:shd w:val="clear" w:color="auto" w:fill="FFFFFF"/>
                          <w:spacing w:after="0" w:line="240" w:lineRule="auto"/>
                          <w:rPr>
                            <w:rFonts w:ascii="Arial" w:hAnsi="Arial" w:eastAsia="Times New Roman" w:cs="Arial"/>
                            <w:color w:val="212121"/>
                            <w:sz w:val="12"/>
                            <w:szCs w:val="12"/>
                            <w:lang w:val="fr-FR"/>
                          </w:rPr>
                        </w:pPr>
                        <w:r w:rsidRPr="00CF7AF0">
                          <w:rPr>
                            <w:rFonts w:ascii="Arial" w:hAnsi="Arial" w:eastAsia="Times New Roman" w:cs="Arial"/>
                            <w:color w:val="212121"/>
                            <w:sz w:val="12"/>
                            <w:szCs w:val="12"/>
                            <w:lang w:val="fr-FR"/>
                          </w:rPr>
                          <w:t>E. pghuerta@kia-europe.com</w:t>
                        </w:r>
                      </w:p>
                      <w:p w:rsidRPr="00CF7AF0" w:rsidR="003C1725" w:rsidP="00890A8B" w:rsidRDefault="003C1725" w14:paraId="40634BAD" w14:textId="6EF182CA">
                        <w:pPr>
                          <w:spacing w:after="0" w:line="240" w:lineRule="auto"/>
                          <w:rPr>
                            <w:rFonts w:ascii="Arial" w:hAnsi="Arial" w:cs="Arial"/>
                            <w:sz w:val="12"/>
                            <w:szCs w:val="12"/>
                            <w:lang w:val="fr-FR"/>
                          </w:rPr>
                        </w:pPr>
                      </w:p>
                    </w:txbxContent>
                  </v:textbox>
                </v:shape>
                <v:shape id="Text Box 2" style="position:absolute;left:13208;width:13976;height:2762;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v:textbox style="mso-fit-shape-to-text:t">
                    <w:txbxContent>
                      <w:p w:rsidRPr="007246C3" w:rsidR="003C1725" w:rsidP="003C1725" w:rsidRDefault="003C1725" w14:paraId="0B5A9E16" w14:textId="77777777">
                        <w:pPr>
                          <w:spacing w:after="0" w:line="240" w:lineRule="auto"/>
                          <w:rPr>
                            <w:rFonts w:ascii="Arial" w:hAnsi="Arial" w:cs="Arial"/>
                            <w:b/>
                            <w:bCs/>
                            <w:sz w:val="12"/>
                            <w:szCs w:val="12"/>
                          </w:rPr>
                        </w:pPr>
                      </w:p>
                      <w:p w:rsidRPr="007246C3" w:rsidR="003C1725" w:rsidP="003C1725" w:rsidRDefault="003C1725" w14:paraId="0D9BDBEB" w14:textId="77777777">
                        <w:pPr>
                          <w:spacing w:after="0" w:line="240" w:lineRule="auto"/>
                          <w:rPr>
                            <w:rFonts w:ascii="Arial" w:hAnsi="Arial" w:cs="Arial"/>
                            <w:sz w:val="12"/>
                            <w:szCs w:val="12"/>
                          </w:rPr>
                        </w:pPr>
                      </w:p>
                    </w:txbxContent>
                  </v:textbox>
                </v:shape>
                <w10:wrap type="tight"/>
              </v:group>
            </w:pict>
          </mc:Fallback>
        </mc:AlternateContent>
      </w:r>
      <w:r w:rsidR="00FE3C0E" w:rsidRPr="00F11980">
        <w:rPr>
          <w:rStyle w:val="eop"/>
          <w:rFonts w:ascii="Arial" w:hAnsi="Arial" w:cs="Arial"/>
          <w:sz w:val="22"/>
          <w:szCs w:val="22"/>
        </w:rPr>
        <w:t xml:space="preserve"> </w:t>
      </w:r>
      <w:r w:rsidRPr="00F11980">
        <w:rPr>
          <w:rStyle w:val="eop"/>
          <w:rFonts w:ascii="Arial" w:hAnsi="Arial" w:cs="Arial"/>
          <w:sz w:val="22"/>
          <w:szCs w:val="22"/>
        </w:rPr>
        <w:t> </w:t>
      </w:r>
    </w:p>
    <w:p w14:paraId="4ED9E074" w14:textId="77777777" w:rsidR="003C1725" w:rsidRPr="00F11980"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sidRPr="00F11980">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75E19D7B" w14:textId="77777777" w:rsidR="00F461D4" w:rsidRPr="00F11980" w:rsidRDefault="00F461D4" w:rsidP="00F461D4">
      <w:pPr>
        <w:pStyle w:val="paragraph"/>
        <w:spacing w:before="0" w:beforeAutospacing="0" w:after="0" w:afterAutospacing="0"/>
        <w:textAlignment w:val="baseline"/>
        <w:rPr>
          <w:rStyle w:val="normaltextrun"/>
          <w:rFonts w:ascii="Arial Black" w:hAnsi="Arial Black" w:cs="Segoe UI"/>
          <w:color w:val="EA0029"/>
          <w:sz w:val="28"/>
          <w:szCs w:val="28"/>
        </w:rPr>
      </w:pPr>
    </w:p>
    <w:p w14:paraId="6B635D82" w14:textId="77777777" w:rsidR="00F461D4" w:rsidRPr="00F11980" w:rsidRDefault="00F461D4" w:rsidP="00F461D4">
      <w:pPr>
        <w:pStyle w:val="paragraph"/>
        <w:spacing w:before="0" w:beforeAutospacing="0" w:after="0" w:afterAutospacing="0"/>
        <w:textAlignment w:val="baseline"/>
        <w:rPr>
          <w:rFonts w:ascii="Segoe UI" w:hAnsi="Segoe UI"/>
          <w:sz w:val="18"/>
          <w:szCs w:val="18"/>
        </w:rPr>
      </w:pPr>
      <w:r w:rsidRPr="00F11980">
        <w:rPr>
          <w:rStyle w:val="normaltextrun"/>
          <w:rFonts w:ascii="Arial Black" w:hAnsi="Arial Black" w:cs="Segoe UI"/>
          <w:color w:val="EA0029"/>
          <w:sz w:val="44"/>
          <w:szCs w:val="44"/>
        </w:rPr>
        <w:t>NEWS</w:t>
      </w:r>
      <w:r w:rsidRPr="00F11980">
        <w:rPr>
          <w:rStyle w:val="eop"/>
          <w:rFonts w:ascii="Arial Black" w:hAnsi="Arial Black" w:cs="Segoe UI"/>
          <w:color w:val="EA0029"/>
          <w:sz w:val="44"/>
          <w:szCs w:val="44"/>
        </w:rPr>
        <w:t> </w:t>
      </w:r>
    </w:p>
    <w:p w14:paraId="19B6FE5F" w14:textId="493CC33E" w:rsidR="00EC7566" w:rsidRPr="00EC7566" w:rsidRDefault="00EC7566" w:rsidP="00EC7566">
      <w:pPr>
        <w:spacing w:line="240" w:lineRule="auto"/>
        <w:rPr>
          <w:rFonts w:ascii="Arial" w:hAnsi="Arial" w:cs="Arial"/>
          <w:b/>
          <w:color w:val="EA0029"/>
          <w:sz w:val="26"/>
          <w:szCs w:val="26"/>
        </w:rPr>
      </w:pPr>
      <w:r w:rsidRPr="00EC7566">
        <w:rPr>
          <w:rFonts w:ascii="Arial" w:hAnsi="Arial" w:cs="Arial"/>
          <w:b/>
          <w:color w:val="EA0029"/>
          <w:sz w:val="28"/>
          <w:szCs w:val="28"/>
        </w:rPr>
        <w:t xml:space="preserve">Embargoed until </w:t>
      </w:r>
      <w:r w:rsidR="00011CF4">
        <w:rPr>
          <w:rFonts w:ascii="Arial" w:hAnsi="Arial" w:cs="Arial"/>
          <w:b/>
          <w:color w:val="EA0029"/>
          <w:sz w:val="28"/>
          <w:szCs w:val="28"/>
        </w:rPr>
        <w:t>09:00</w:t>
      </w:r>
      <w:r w:rsidRPr="00EC7566">
        <w:rPr>
          <w:rFonts w:ascii="Arial" w:hAnsi="Arial" w:cs="Arial"/>
          <w:b/>
          <w:color w:val="EA0029"/>
          <w:sz w:val="28"/>
          <w:szCs w:val="28"/>
        </w:rPr>
        <w:t xml:space="preserve"> CEST </w:t>
      </w:r>
      <w:r>
        <w:rPr>
          <w:rFonts w:ascii="Arial" w:hAnsi="Arial" w:cs="Arial"/>
          <w:b/>
          <w:color w:val="EA0029"/>
          <w:sz w:val="28"/>
          <w:szCs w:val="28"/>
        </w:rPr>
        <w:t>Ju</w:t>
      </w:r>
      <w:r w:rsidR="00011CF4">
        <w:rPr>
          <w:rFonts w:ascii="Arial" w:hAnsi="Arial" w:cs="Arial"/>
          <w:b/>
          <w:color w:val="EA0029"/>
          <w:sz w:val="28"/>
          <w:szCs w:val="28"/>
        </w:rPr>
        <w:t>ly</w:t>
      </w:r>
      <w:r>
        <w:rPr>
          <w:rFonts w:ascii="Arial" w:hAnsi="Arial" w:cs="Arial"/>
          <w:b/>
          <w:color w:val="EA0029"/>
          <w:sz w:val="28"/>
          <w:szCs w:val="28"/>
        </w:rPr>
        <w:t xml:space="preserve"> </w:t>
      </w:r>
      <w:r w:rsidR="00011CF4">
        <w:rPr>
          <w:rFonts w:ascii="Arial" w:hAnsi="Arial" w:cs="Arial"/>
          <w:b/>
          <w:color w:val="EA0029"/>
          <w:sz w:val="28"/>
          <w:szCs w:val="28"/>
        </w:rPr>
        <w:t>7</w:t>
      </w:r>
      <w:r w:rsidRPr="00EC7566">
        <w:rPr>
          <w:rFonts w:ascii="Arial" w:hAnsi="Arial" w:cs="Arial"/>
          <w:b/>
          <w:color w:val="EA0029"/>
          <w:sz w:val="28"/>
          <w:szCs w:val="28"/>
        </w:rPr>
        <w:t>, 2023</w:t>
      </w:r>
    </w:p>
    <w:p w14:paraId="1FD6F229" w14:textId="481865F3" w:rsidR="007E2DF8" w:rsidRPr="00F11980" w:rsidRDefault="007E2DF8" w:rsidP="007E2DF8">
      <w:pPr>
        <w:pStyle w:val="paragraph"/>
        <w:spacing w:before="0" w:beforeAutospacing="0" w:after="0" w:afterAutospacing="0"/>
        <w:textAlignment w:val="baseline"/>
        <w:rPr>
          <w:rFonts w:ascii="Segoe UI" w:hAnsi="Segoe UI" w:cs="Segoe UI"/>
          <w:sz w:val="18"/>
          <w:szCs w:val="18"/>
        </w:rPr>
      </w:pPr>
      <w:r w:rsidRPr="00F11980">
        <w:rPr>
          <w:rStyle w:val="eop"/>
          <w:rFonts w:ascii="Arial" w:hAnsi="Arial" w:cs="Arial"/>
          <w:sz w:val="40"/>
          <w:szCs w:val="40"/>
        </w:rPr>
        <w:t> </w:t>
      </w:r>
    </w:p>
    <w:p w14:paraId="7FD5759D" w14:textId="04349543" w:rsidR="007E2DF8" w:rsidRPr="00F11980" w:rsidRDefault="00EC7566" w:rsidP="007E2DF8">
      <w:pPr>
        <w:spacing w:after="0" w:line="240" w:lineRule="auto"/>
        <w:ind w:left="284" w:hanging="284"/>
        <w:jc w:val="center"/>
        <w:rPr>
          <w:rFonts w:ascii="Arial" w:hAnsi="Arial" w:cs="Arial"/>
          <w:b/>
          <w:bCs/>
          <w:color w:val="000000"/>
          <w:sz w:val="40"/>
          <w:szCs w:val="40"/>
        </w:rPr>
      </w:pPr>
      <w:r w:rsidRPr="00EC7566">
        <w:rPr>
          <w:rFonts w:ascii="Arial" w:hAnsi="Arial" w:cs="Arial"/>
          <w:b/>
          <w:bCs/>
          <w:color w:val="000000"/>
          <w:sz w:val="40"/>
          <w:szCs w:val="40"/>
        </w:rPr>
        <w:t>Latest Kia software upgrade introduces EV</w:t>
      </w:r>
      <w:r>
        <w:rPr>
          <w:rFonts w:ascii="Arial" w:hAnsi="Arial" w:cs="Arial"/>
          <w:b/>
          <w:bCs/>
          <w:color w:val="000000"/>
          <w:sz w:val="40"/>
          <w:szCs w:val="40"/>
        </w:rPr>
        <w:t xml:space="preserve"> </w:t>
      </w:r>
      <w:r w:rsidR="004404C2">
        <w:rPr>
          <w:rFonts w:ascii="Arial" w:hAnsi="Arial" w:cs="Arial"/>
          <w:b/>
          <w:bCs/>
          <w:color w:val="000000"/>
          <w:sz w:val="40"/>
          <w:szCs w:val="40"/>
        </w:rPr>
        <w:t>R</w:t>
      </w:r>
      <w:r w:rsidRPr="00EC7566">
        <w:rPr>
          <w:rFonts w:ascii="Arial" w:hAnsi="Arial" w:cs="Arial"/>
          <w:b/>
          <w:bCs/>
          <w:color w:val="000000"/>
          <w:sz w:val="40"/>
          <w:szCs w:val="40"/>
        </w:rPr>
        <w:t xml:space="preserve">oute </w:t>
      </w:r>
      <w:r w:rsidR="00267AA9">
        <w:rPr>
          <w:rFonts w:ascii="Arial" w:hAnsi="Arial" w:cs="Arial"/>
          <w:b/>
          <w:bCs/>
          <w:color w:val="000000"/>
          <w:sz w:val="40"/>
          <w:szCs w:val="40"/>
        </w:rPr>
        <w:t>P</w:t>
      </w:r>
      <w:r w:rsidRPr="00EC7566">
        <w:rPr>
          <w:rFonts w:ascii="Arial" w:hAnsi="Arial" w:cs="Arial"/>
          <w:b/>
          <w:bCs/>
          <w:color w:val="000000"/>
          <w:sz w:val="40"/>
          <w:szCs w:val="40"/>
        </w:rPr>
        <w:t>lanner, music discovery service and improved menu structure</w:t>
      </w:r>
    </w:p>
    <w:p w14:paraId="3B0E07B7" w14:textId="77777777" w:rsidR="007E2DF8" w:rsidRPr="00F11980" w:rsidRDefault="007E2DF8" w:rsidP="007E2DF8">
      <w:pPr>
        <w:spacing w:after="0" w:line="240" w:lineRule="auto"/>
        <w:ind w:left="284" w:hanging="284"/>
        <w:jc w:val="center"/>
        <w:rPr>
          <w:rFonts w:ascii="Arial" w:hAnsi="Arial" w:cs="Arial"/>
          <w:b/>
          <w:bCs/>
          <w:color w:val="000000"/>
        </w:rPr>
      </w:pPr>
    </w:p>
    <w:p w14:paraId="244ABEBD" w14:textId="4DBAAC2F" w:rsidR="007E2DF8" w:rsidRPr="00F11980" w:rsidRDefault="00BE5DD3" w:rsidP="007E2DF8">
      <w:pPr>
        <w:pStyle w:val="ListParagraph"/>
        <w:numPr>
          <w:ilvl w:val="0"/>
          <w:numId w:val="2"/>
        </w:numPr>
        <w:spacing w:after="0" w:line="240" w:lineRule="auto"/>
        <w:rPr>
          <w:rFonts w:ascii="Arial" w:hAnsi="Arial" w:cs="Arial"/>
          <w:b/>
          <w:bCs/>
          <w:color w:val="212121"/>
          <w:sz w:val="26"/>
          <w:szCs w:val="26"/>
        </w:rPr>
      </w:pPr>
      <w:r w:rsidRPr="00F11980">
        <w:rPr>
          <w:rFonts w:ascii="Arial" w:hAnsi="Arial" w:cs="Arial"/>
          <w:b/>
          <w:bCs/>
          <w:color w:val="212121"/>
          <w:sz w:val="26"/>
          <w:szCs w:val="26"/>
        </w:rPr>
        <w:t>The navigation system now adds charging stations as waypoints automatically</w:t>
      </w:r>
      <w:r w:rsidR="00EC7566">
        <w:rPr>
          <w:rFonts w:ascii="Arial" w:hAnsi="Arial" w:cs="Arial"/>
          <w:b/>
          <w:bCs/>
          <w:color w:val="212121"/>
          <w:sz w:val="26"/>
          <w:szCs w:val="26"/>
        </w:rPr>
        <w:t xml:space="preserve"> enabling drivers to not worry about charging</w:t>
      </w:r>
    </w:p>
    <w:p w14:paraId="2B590CB9" w14:textId="2ABF528D" w:rsidR="00BE5DD3" w:rsidRDefault="00FC62FA" w:rsidP="007E2DF8">
      <w:pPr>
        <w:pStyle w:val="ListParagraph"/>
        <w:numPr>
          <w:ilvl w:val="0"/>
          <w:numId w:val="2"/>
        </w:numPr>
        <w:spacing w:after="0" w:line="240" w:lineRule="auto"/>
        <w:rPr>
          <w:rFonts w:ascii="Arial" w:hAnsi="Arial" w:cs="Arial"/>
          <w:b/>
          <w:bCs/>
          <w:color w:val="212121"/>
          <w:sz w:val="26"/>
          <w:szCs w:val="26"/>
        </w:rPr>
      </w:pPr>
      <w:r w:rsidRPr="00F11980">
        <w:rPr>
          <w:rFonts w:ascii="Arial" w:hAnsi="Arial" w:cs="Arial"/>
          <w:b/>
          <w:bCs/>
          <w:color w:val="212121"/>
          <w:sz w:val="26"/>
          <w:szCs w:val="26"/>
        </w:rPr>
        <w:t>EV route planner comes via Kia’s latest software update, along with other upgrades</w:t>
      </w:r>
    </w:p>
    <w:p w14:paraId="6E1CAC30" w14:textId="5505519A" w:rsidR="00EC7566" w:rsidRDefault="00EC7566" w:rsidP="007E2DF8">
      <w:pPr>
        <w:pStyle w:val="ListParagraph"/>
        <w:numPr>
          <w:ilvl w:val="0"/>
          <w:numId w:val="2"/>
        </w:numPr>
        <w:spacing w:after="0" w:line="240" w:lineRule="auto"/>
        <w:rPr>
          <w:rFonts w:ascii="Arial" w:hAnsi="Arial" w:cs="Arial"/>
          <w:b/>
          <w:bCs/>
          <w:color w:val="212121"/>
          <w:sz w:val="26"/>
          <w:szCs w:val="26"/>
        </w:rPr>
      </w:pPr>
      <w:r>
        <w:rPr>
          <w:rFonts w:ascii="Arial" w:hAnsi="Arial" w:cs="Arial"/>
          <w:b/>
          <w:bCs/>
          <w:color w:val="212121"/>
          <w:sz w:val="26"/>
          <w:szCs w:val="26"/>
        </w:rPr>
        <w:t>Soundhound music discovery service becomes available</w:t>
      </w:r>
    </w:p>
    <w:p w14:paraId="39F80B71" w14:textId="12B96921" w:rsidR="00EC7566" w:rsidRDefault="00EC7566" w:rsidP="007E2DF8">
      <w:pPr>
        <w:pStyle w:val="ListParagraph"/>
        <w:numPr>
          <w:ilvl w:val="0"/>
          <w:numId w:val="2"/>
        </w:numPr>
        <w:spacing w:after="0" w:line="240" w:lineRule="auto"/>
        <w:rPr>
          <w:rFonts w:ascii="Arial" w:hAnsi="Arial" w:cs="Arial"/>
          <w:b/>
          <w:bCs/>
          <w:color w:val="212121"/>
          <w:sz w:val="26"/>
          <w:szCs w:val="26"/>
        </w:rPr>
      </w:pPr>
      <w:r>
        <w:rPr>
          <w:rFonts w:ascii="Arial" w:hAnsi="Arial" w:cs="Arial"/>
          <w:b/>
          <w:bCs/>
          <w:color w:val="212121"/>
          <w:sz w:val="26"/>
          <w:szCs w:val="26"/>
        </w:rPr>
        <w:t>Refreshed and new</w:t>
      </w:r>
      <w:r w:rsidRPr="00EC7566">
        <w:rPr>
          <w:rFonts w:ascii="Arial" w:hAnsi="Arial" w:cs="Arial"/>
          <w:b/>
          <w:bCs/>
          <w:color w:val="212121"/>
          <w:sz w:val="26"/>
          <w:szCs w:val="26"/>
        </w:rPr>
        <w:t xml:space="preserve"> icons and symbols </w:t>
      </w:r>
      <w:r>
        <w:rPr>
          <w:rFonts w:ascii="Arial" w:hAnsi="Arial" w:cs="Arial"/>
          <w:b/>
          <w:bCs/>
          <w:color w:val="212121"/>
          <w:sz w:val="26"/>
          <w:szCs w:val="26"/>
        </w:rPr>
        <w:t>improve</w:t>
      </w:r>
      <w:r w:rsidRPr="00EC7566">
        <w:rPr>
          <w:rFonts w:ascii="Arial" w:hAnsi="Arial" w:cs="Arial"/>
          <w:b/>
          <w:bCs/>
          <w:color w:val="212121"/>
          <w:sz w:val="26"/>
          <w:szCs w:val="26"/>
        </w:rPr>
        <w:t xml:space="preserve"> the interface</w:t>
      </w:r>
    </w:p>
    <w:p w14:paraId="73108D22" w14:textId="77777777" w:rsidR="007E2DF8" w:rsidRPr="00F11980" w:rsidRDefault="007E2DF8" w:rsidP="007E2DF8">
      <w:pPr>
        <w:pStyle w:val="ListParagraph"/>
        <w:spacing w:after="0" w:line="240" w:lineRule="auto"/>
        <w:rPr>
          <w:rFonts w:ascii="Arial" w:hAnsi="Arial" w:cs="Arial"/>
          <w:b/>
          <w:bCs/>
          <w:color w:val="212121"/>
          <w:sz w:val="26"/>
          <w:szCs w:val="26"/>
        </w:rPr>
      </w:pPr>
    </w:p>
    <w:p w14:paraId="77751C2D" w14:textId="4D15D664" w:rsidR="005A1E29" w:rsidRPr="00F11980" w:rsidRDefault="00011CF4" w:rsidP="007E2DF8">
      <w:pPr>
        <w:pStyle w:val="NoSpacing"/>
        <w:rPr>
          <w:rFonts w:ascii="Arial" w:hAnsi="Arial" w:cs="Arial"/>
        </w:rPr>
      </w:pPr>
      <w:r>
        <w:rPr>
          <w:rFonts w:ascii="Arial" w:hAnsi="Arial" w:cs="Arial"/>
          <w:b/>
          <w:bCs/>
        </w:rPr>
        <w:t>July 7</w:t>
      </w:r>
      <w:r w:rsidR="007E2DF8" w:rsidRPr="00F11980">
        <w:rPr>
          <w:rFonts w:ascii="Arial" w:hAnsi="Arial" w:cs="Arial"/>
          <w:b/>
          <w:bCs/>
        </w:rPr>
        <w:t>, 2023</w:t>
      </w:r>
      <w:r w:rsidR="007E2DF8" w:rsidRPr="00F11980">
        <w:rPr>
          <w:rFonts w:ascii="Arial" w:hAnsi="Arial" w:cs="Arial"/>
        </w:rPr>
        <w:t xml:space="preserve"> </w:t>
      </w:r>
      <w:r w:rsidR="007E2DF8" w:rsidRPr="00F11980">
        <w:rPr>
          <w:rFonts w:ascii="Arial" w:hAnsi="Arial" w:cs="Arial"/>
          <w:b/>
          <w:bCs/>
        </w:rPr>
        <w:t>–</w:t>
      </w:r>
      <w:r w:rsidR="007E2DF8" w:rsidRPr="00F11980">
        <w:rPr>
          <w:rFonts w:ascii="Arial" w:hAnsi="Arial" w:cs="Arial"/>
        </w:rPr>
        <w:t xml:space="preserve"> </w:t>
      </w:r>
      <w:r w:rsidR="005A2E13" w:rsidRPr="00F11980">
        <w:rPr>
          <w:rFonts w:ascii="Arial" w:hAnsi="Arial" w:cs="Arial"/>
        </w:rPr>
        <w:t xml:space="preserve">Kia </w:t>
      </w:r>
      <w:r w:rsidR="00F637DA">
        <w:rPr>
          <w:rFonts w:ascii="Arial" w:hAnsi="Arial" w:cs="Arial"/>
        </w:rPr>
        <w:t>has announced</w:t>
      </w:r>
      <w:r w:rsidR="005A1E29" w:rsidRPr="00F11980">
        <w:rPr>
          <w:rFonts w:ascii="Arial" w:hAnsi="Arial" w:cs="Arial"/>
        </w:rPr>
        <w:t xml:space="preserve"> </w:t>
      </w:r>
      <w:r w:rsidR="00A073CA">
        <w:rPr>
          <w:rFonts w:ascii="Arial" w:hAnsi="Arial" w:cs="Arial"/>
        </w:rPr>
        <w:t>a series of improvements to its vehicles</w:t>
      </w:r>
      <w:r w:rsidR="00F90B7D">
        <w:rPr>
          <w:rFonts w:ascii="Arial" w:hAnsi="Arial" w:cs="Arial"/>
        </w:rPr>
        <w:t xml:space="preserve">, available as a free software update. </w:t>
      </w:r>
      <w:r w:rsidR="0062227E">
        <w:rPr>
          <w:rFonts w:ascii="Arial" w:hAnsi="Arial" w:cs="Arial"/>
        </w:rPr>
        <w:t xml:space="preserve">The most prominent </w:t>
      </w:r>
      <w:r w:rsidR="007A31F9">
        <w:rPr>
          <w:rFonts w:ascii="Arial" w:hAnsi="Arial" w:cs="Arial"/>
        </w:rPr>
        <w:t xml:space="preserve">upgrade is the </w:t>
      </w:r>
      <w:r w:rsidR="005A1E29" w:rsidRPr="00F11980">
        <w:rPr>
          <w:rFonts w:ascii="Arial" w:hAnsi="Arial" w:cs="Arial"/>
        </w:rPr>
        <w:t xml:space="preserve">introduction of EV </w:t>
      </w:r>
      <w:r w:rsidR="004404C2">
        <w:rPr>
          <w:rFonts w:ascii="Arial" w:hAnsi="Arial" w:cs="Arial"/>
        </w:rPr>
        <w:t>r</w:t>
      </w:r>
      <w:r w:rsidR="005A1E29" w:rsidRPr="00F11980">
        <w:rPr>
          <w:rFonts w:ascii="Arial" w:hAnsi="Arial" w:cs="Arial"/>
        </w:rPr>
        <w:t xml:space="preserve">oute planning. The new feature is included in the latest software update that Kia </w:t>
      </w:r>
      <w:r w:rsidR="005A2E13" w:rsidRPr="00F11980">
        <w:rPr>
          <w:rFonts w:ascii="Arial" w:hAnsi="Arial" w:cs="Arial"/>
        </w:rPr>
        <w:t xml:space="preserve">has dispatched </w:t>
      </w:r>
      <w:r w:rsidR="005A1E29" w:rsidRPr="00F11980">
        <w:rPr>
          <w:rFonts w:ascii="Arial" w:hAnsi="Arial" w:cs="Arial"/>
        </w:rPr>
        <w:t>f</w:t>
      </w:r>
      <w:r w:rsidR="005A2E13" w:rsidRPr="00F11980">
        <w:rPr>
          <w:rFonts w:ascii="Arial" w:hAnsi="Arial" w:cs="Arial"/>
        </w:rPr>
        <w:t xml:space="preserve">or its </w:t>
      </w:r>
      <w:r w:rsidR="004404C2">
        <w:rPr>
          <w:rFonts w:ascii="Arial" w:hAnsi="Arial" w:cs="Arial"/>
        </w:rPr>
        <w:t>EV6 and all-new Niro</w:t>
      </w:r>
      <w:r w:rsidR="001D2D09">
        <w:rPr>
          <w:rFonts w:ascii="Arial" w:hAnsi="Arial" w:cs="Arial"/>
        </w:rPr>
        <w:t xml:space="preserve"> EV</w:t>
      </w:r>
      <w:r w:rsidR="004404C2">
        <w:rPr>
          <w:rFonts w:ascii="Arial" w:hAnsi="Arial" w:cs="Arial"/>
        </w:rPr>
        <w:t xml:space="preserve"> </w:t>
      </w:r>
      <w:r w:rsidR="005A2E13" w:rsidRPr="00F11980">
        <w:rPr>
          <w:rFonts w:ascii="Arial" w:hAnsi="Arial" w:cs="Arial"/>
        </w:rPr>
        <w:t>fleet</w:t>
      </w:r>
      <w:r w:rsidR="009C1274" w:rsidRPr="00F11980">
        <w:rPr>
          <w:rFonts w:ascii="Arial" w:hAnsi="Arial" w:cs="Arial"/>
        </w:rPr>
        <w:t xml:space="preserve">, making its EV driving experience even more pleasurable and comfortable. </w:t>
      </w:r>
      <w:r w:rsidR="00DE1268" w:rsidRPr="00F11980">
        <w:rPr>
          <w:rFonts w:ascii="Arial" w:hAnsi="Arial" w:cs="Arial"/>
        </w:rPr>
        <w:t xml:space="preserve">Drivers no longer need to worry about where to charge their electric vehicles when driving longer distances. </w:t>
      </w:r>
    </w:p>
    <w:p w14:paraId="04F5AB67" w14:textId="77777777" w:rsidR="005A1E29" w:rsidRPr="00F11980" w:rsidRDefault="005A1E29" w:rsidP="007E2DF8">
      <w:pPr>
        <w:pStyle w:val="NoSpacing"/>
        <w:rPr>
          <w:rFonts w:ascii="Arial" w:hAnsi="Arial" w:cs="Arial"/>
        </w:rPr>
      </w:pPr>
    </w:p>
    <w:p w14:paraId="30F7D2BC" w14:textId="65A7FAA5" w:rsidR="00DE1268" w:rsidRDefault="00DE1268" w:rsidP="00533501">
      <w:pPr>
        <w:pStyle w:val="NoSpacing"/>
        <w:rPr>
          <w:rFonts w:ascii="Arial" w:hAnsi="Arial" w:cs="Arial"/>
        </w:rPr>
      </w:pPr>
      <w:r w:rsidRPr="00F11980">
        <w:rPr>
          <w:rFonts w:ascii="Arial" w:hAnsi="Arial" w:cs="Arial"/>
        </w:rPr>
        <w:t xml:space="preserve">The navigation system now </w:t>
      </w:r>
      <w:r w:rsidR="00114583" w:rsidRPr="00F11980">
        <w:rPr>
          <w:rFonts w:ascii="Arial" w:hAnsi="Arial" w:cs="Arial"/>
        </w:rPr>
        <w:t>detects charging stations</w:t>
      </w:r>
      <w:r w:rsidR="009C18C4" w:rsidRPr="00F11980">
        <w:rPr>
          <w:rFonts w:ascii="Arial" w:hAnsi="Arial" w:cs="Arial"/>
        </w:rPr>
        <w:t xml:space="preserve"> along the route</w:t>
      </w:r>
      <w:r w:rsidR="00114583" w:rsidRPr="00F11980">
        <w:rPr>
          <w:rFonts w:ascii="Arial" w:hAnsi="Arial" w:cs="Arial"/>
        </w:rPr>
        <w:t xml:space="preserve"> and </w:t>
      </w:r>
      <w:r w:rsidRPr="00F11980">
        <w:rPr>
          <w:rFonts w:ascii="Arial" w:hAnsi="Arial" w:cs="Arial"/>
        </w:rPr>
        <w:t xml:space="preserve">adds </w:t>
      </w:r>
      <w:r w:rsidR="00114583" w:rsidRPr="00F11980">
        <w:rPr>
          <w:rFonts w:ascii="Arial" w:hAnsi="Arial" w:cs="Arial"/>
        </w:rPr>
        <w:t xml:space="preserve">them as waypoints automatically. Drivers can travel long distances without worry – even when the remaining battery charge is low. </w:t>
      </w:r>
      <w:r w:rsidR="00533501" w:rsidRPr="00F11980">
        <w:rPr>
          <w:rFonts w:ascii="Arial" w:hAnsi="Arial" w:cs="Arial"/>
        </w:rPr>
        <w:t xml:space="preserve">The system automatically </w:t>
      </w:r>
      <w:r w:rsidR="00533501" w:rsidRPr="2AF8FDA6">
        <w:rPr>
          <w:rFonts w:ascii="Arial" w:hAnsi="Arial" w:cs="Arial"/>
        </w:rPr>
        <w:t>recogni</w:t>
      </w:r>
      <w:r w:rsidR="7352DE11" w:rsidRPr="2AF8FDA6">
        <w:rPr>
          <w:rFonts w:ascii="Arial" w:hAnsi="Arial" w:cs="Arial"/>
        </w:rPr>
        <w:t>s</w:t>
      </w:r>
      <w:r w:rsidR="00533501" w:rsidRPr="2AF8FDA6">
        <w:rPr>
          <w:rFonts w:ascii="Arial" w:hAnsi="Arial" w:cs="Arial"/>
        </w:rPr>
        <w:t>es</w:t>
      </w:r>
      <w:r w:rsidR="00533501" w:rsidRPr="00F11980">
        <w:rPr>
          <w:rFonts w:ascii="Arial" w:hAnsi="Arial" w:cs="Arial"/>
        </w:rPr>
        <w:t xml:space="preserve"> if battery levels are insufficient to reach the destination and alerts drivers along with a selection of charging stations in the vicinity.</w:t>
      </w:r>
      <w:r w:rsidR="004404C2">
        <w:rPr>
          <w:rFonts w:ascii="Arial" w:hAnsi="Arial" w:cs="Arial"/>
        </w:rPr>
        <w:t xml:space="preserve"> To ensure optimal charging time, the vehicle will, if needed, automatically start the battery conditioning process.</w:t>
      </w:r>
    </w:p>
    <w:p w14:paraId="2559C76E" w14:textId="77777777" w:rsidR="004404C2" w:rsidRDefault="004404C2" w:rsidP="00533501">
      <w:pPr>
        <w:pStyle w:val="NoSpacing"/>
        <w:rPr>
          <w:rFonts w:ascii="Arial" w:hAnsi="Arial" w:cs="Arial"/>
        </w:rPr>
      </w:pPr>
    </w:p>
    <w:p w14:paraId="61CBA1CF" w14:textId="2C41FF02" w:rsidR="004404C2" w:rsidRDefault="004404C2" w:rsidP="00533501">
      <w:pPr>
        <w:pStyle w:val="NoSpacing"/>
        <w:rPr>
          <w:rFonts w:ascii="Arial" w:hAnsi="Arial" w:cs="Arial"/>
        </w:rPr>
      </w:pPr>
      <w:r>
        <w:rPr>
          <w:rFonts w:ascii="Arial" w:hAnsi="Arial" w:cs="Arial"/>
        </w:rPr>
        <w:t>The proposed route is based on an algorithm that takes in consideration the state of charge, Live Charging POI information and the current energy consumption</w:t>
      </w:r>
      <w:r w:rsidR="005B1065">
        <w:rPr>
          <w:rFonts w:ascii="Arial" w:hAnsi="Arial" w:cs="Arial"/>
        </w:rPr>
        <w:t xml:space="preserve"> which is based on many</w:t>
      </w:r>
      <w:r w:rsidR="005B1065">
        <w:rPr>
          <w:rStyle w:val="CommentReference"/>
        </w:rPr>
        <w:t xml:space="preserve"> </w:t>
      </w:r>
      <w:r>
        <w:rPr>
          <w:rFonts w:ascii="Arial" w:hAnsi="Arial" w:cs="Arial"/>
        </w:rPr>
        <w:t>external factors like topography, weather condition and traffic, as well as the driver style and/or mode.</w:t>
      </w:r>
    </w:p>
    <w:p w14:paraId="09196AE6" w14:textId="77777777" w:rsidR="00960941" w:rsidRDefault="00960941" w:rsidP="00533501">
      <w:pPr>
        <w:pStyle w:val="NoSpacing"/>
        <w:rPr>
          <w:rFonts w:ascii="Arial" w:hAnsi="Arial" w:cs="Arial"/>
        </w:rPr>
      </w:pPr>
    </w:p>
    <w:p w14:paraId="7C5C8FE5" w14:textId="7AE0CA16" w:rsidR="00960941" w:rsidRPr="00F11980" w:rsidRDefault="00960941" w:rsidP="00533501">
      <w:pPr>
        <w:pStyle w:val="NoSpacing"/>
        <w:rPr>
          <w:rFonts w:ascii="Arial" w:hAnsi="Arial" w:cs="Arial"/>
        </w:rPr>
      </w:pPr>
      <w:r w:rsidRPr="655BEF8F">
        <w:rPr>
          <w:rFonts w:ascii="Arial" w:hAnsi="Arial" w:cs="Arial"/>
        </w:rPr>
        <w:t xml:space="preserve">The update ensures that EV planning information will be maintained </w:t>
      </w:r>
      <w:r w:rsidR="1676C7A7" w:rsidRPr="655BEF8F">
        <w:rPr>
          <w:rFonts w:ascii="Arial" w:hAnsi="Arial" w:cs="Arial"/>
        </w:rPr>
        <w:t xml:space="preserve">even </w:t>
      </w:r>
      <w:r w:rsidRPr="655BEF8F">
        <w:rPr>
          <w:rFonts w:ascii="Arial" w:hAnsi="Arial" w:cs="Arial"/>
        </w:rPr>
        <w:t>in case the server routing changes to embedded routing due to network issues.</w:t>
      </w:r>
      <w:r w:rsidR="000B48DF" w:rsidRPr="655BEF8F">
        <w:rPr>
          <w:rFonts w:ascii="Arial" w:hAnsi="Arial" w:cs="Arial"/>
        </w:rPr>
        <w:t xml:space="preserve"> In this case</w:t>
      </w:r>
      <w:r w:rsidR="2D401482" w:rsidRPr="655BEF8F">
        <w:rPr>
          <w:rFonts w:ascii="Arial" w:hAnsi="Arial" w:cs="Arial"/>
        </w:rPr>
        <w:t>,</w:t>
      </w:r>
      <w:r w:rsidR="000B48DF" w:rsidRPr="655BEF8F">
        <w:rPr>
          <w:rFonts w:ascii="Arial" w:hAnsi="Arial" w:cs="Arial"/>
        </w:rPr>
        <w:t xml:space="preserve"> the system will perform recalculations including existing recommended EV POI’s (points of interest) and distance information.</w:t>
      </w:r>
      <w:r w:rsidR="00C83776" w:rsidRPr="655BEF8F">
        <w:rPr>
          <w:rFonts w:ascii="Arial" w:hAnsi="Arial" w:cs="Arial"/>
        </w:rPr>
        <w:t xml:space="preserve"> All data will update automatically after switching to CCS mode again.</w:t>
      </w:r>
      <w:r w:rsidR="00296733" w:rsidRPr="655BEF8F">
        <w:rPr>
          <w:rFonts w:ascii="Arial" w:hAnsi="Arial" w:cs="Arial"/>
        </w:rPr>
        <w:t xml:space="preserve"> This leaves drivers with even less worries.</w:t>
      </w:r>
    </w:p>
    <w:p w14:paraId="7B439595" w14:textId="77777777" w:rsidR="00533501" w:rsidRPr="00F11980" w:rsidRDefault="00533501" w:rsidP="00533501">
      <w:pPr>
        <w:pStyle w:val="NoSpacing"/>
        <w:rPr>
          <w:rFonts w:ascii="Arial" w:hAnsi="Arial" w:cs="Arial"/>
        </w:rPr>
      </w:pPr>
    </w:p>
    <w:p w14:paraId="0EF37E8F" w14:textId="042F4C7C" w:rsidR="00533501" w:rsidRPr="00F11980" w:rsidRDefault="002519BA" w:rsidP="00E50C66">
      <w:pPr>
        <w:pStyle w:val="NoSpacing"/>
        <w:rPr>
          <w:rFonts w:ascii="Arial" w:hAnsi="Arial" w:cs="Arial"/>
        </w:rPr>
      </w:pPr>
      <w:r w:rsidRPr="00F11980">
        <w:rPr>
          <w:rFonts w:ascii="Arial" w:hAnsi="Arial" w:cs="Arial"/>
        </w:rPr>
        <w:t xml:space="preserve">The new update also prioritizes frequently used </w:t>
      </w:r>
      <w:r w:rsidR="00B14054" w:rsidRPr="00F11980">
        <w:rPr>
          <w:rFonts w:ascii="Arial" w:hAnsi="Arial" w:cs="Arial"/>
        </w:rPr>
        <w:t xml:space="preserve">filling stations in the search. They can be viewed by </w:t>
      </w:r>
      <w:r w:rsidR="00EC7566" w:rsidRPr="00F11980">
        <w:rPr>
          <w:rFonts w:ascii="Arial" w:hAnsi="Arial" w:cs="Arial"/>
        </w:rPr>
        <w:t>selecting</w:t>
      </w:r>
      <w:r w:rsidR="00B14054" w:rsidRPr="00F11980">
        <w:rPr>
          <w:rFonts w:ascii="Arial" w:hAnsi="Arial" w:cs="Arial"/>
        </w:rPr>
        <w:t xml:space="preserve"> Navigation &gt; POI categories &gt; Filling stations &gt; Near current position. The system will display a list of filling stations near the vehicle's current location and will identify the ones visited several times recently.</w:t>
      </w:r>
      <w:r w:rsidR="00E50C66" w:rsidRPr="00F11980">
        <w:rPr>
          <w:rFonts w:ascii="Arial" w:hAnsi="Arial" w:cs="Arial"/>
        </w:rPr>
        <w:t xml:space="preserve"> </w:t>
      </w:r>
      <w:r w:rsidR="00F11980" w:rsidRPr="00F11980">
        <w:rPr>
          <w:rFonts w:ascii="Arial" w:hAnsi="Arial" w:cs="Arial"/>
        </w:rPr>
        <w:t>In addition, f</w:t>
      </w:r>
      <w:r w:rsidR="00E50C66" w:rsidRPr="00F11980">
        <w:rPr>
          <w:rFonts w:ascii="Arial" w:hAnsi="Arial" w:cs="Arial"/>
        </w:rPr>
        <w:t xml:space="preserve">avourite </w:t>
      </w:r>
      <w:r w:rsidR="005B1065">
        <w:rPr>
          <w:rFonts w:ascii="Arial" w:hAnsi="Arial" w:cs="Arial"/>
        </w:rPr>
        <w:t>charging</w:t>
      </w:r>
      <w:r w:rsidR="00E50C66" w:rsidRPr="00F11980">
        <w:rPr>
          <w:rFonts w:ascii="Arial" w:hAnsi="Arial" w:cs="Arial"/>
        </w:rPr>
        <w:t xml:space="preserve"> station data is </w:t>
      </w:r>
      <w:r w:rsidR="00E50C66" w:rsidRPr="00F11980">
        <w:rPr>
          <w:rFonts w:ascii="Arial" w:hAnsi="Arial" w:cs="Arial"/>
        </w:rPr>
        <w:lastRenderedPageBreak/>
        <w:t>now synchronized between Head Unit and phone application as well.</w:t>
      </w:r>
      <w:r w:rsidR="004404C2">
        <w:rPr>
          <w:rFonts w:ascii="Arial" w:hAnsi="Arial" w:cs="Arial"/>
        </w:rPr>
        <w:t xml:space="preserve"> Finally, the EV Route Planner</w:t>
      </w:r>
      <w:r w:rsidR="0000510A">
        <w:rPr>
          <w:rFonts w:ascii="Arial" w:hAnsi="Arial" w:cs="Arial"/>
        </w:rPr>
        <w:t xml:space="preserve"> functionality</w:t>
      </w:r>
      <w:r w:rsidR="004404C2">
        <w:rPr>
          <w:rFonts w:ascii="Arial" w:hAnsi="Arial" w:cs="Arial"/>
        </w:rPr>
        <w:t xml:space="preserve"> </w:t>
      </w:r>
      <w:r w:rsidR="0000510A">
        <w:rPr>
          <w:rFonts w:ascii="Arial" w:hAnsi="Arial" w:cs="Arial"/>
        </w:rPr>
        <w:t xml:space="preserve">is available now and it </w:t>
      </w:r>
      <w:r w:rsidR="004404C2">
        <w:rPr>
          <w:rFonts w:ascii="Arial" w:hAnsi="Arial" w:cs="Arial"/>
        </w:rPr>
        <w:t xml:space="preserve">will be </w:t>
      </w:r>
      <w:r w:rsidR="000468E3">
        <w:rPr>
          <w:rFonts w:ascii="Arial" w:hAnsi="Arial" w:cs="Arial"/>
        </w:rPr>
        <w:t>continuously</w:t>
      </w:r>
      <w:r w:rsidR="00895531">
        <w:rPr>
          <w:rFonts w:ascii="Arial" w:hAnsi="Arial" w:cs="Arial"/>
        </w:rPr>
        <w:t xml:space="preserve"> improved via software updates</w:t>
      </w:r>
      <w:r w:rsidR="004404C2">
        <w:rPr>
          <w:rFonts w:ascii="Arial" w:hAnsi="Arial" w:cs="Arial"/>
        </w:rPr>
        <w:t xml:space="preserve"> in the future.</w:t>
      </w:r>
    </w:p>
    <w:p w14:paraId="2498361E" w14:textId="77777777" w:rsidR="00DE1268" w:rsidRPr="00F11980" w:rsidRDefault="00DE1268" w:rsidP="007E2DF8">
      <w:pPr>
        <w:pStyle w:val="NoSpacing"/>
        <w:rPr>
          <w:rFonts w:ascii="Arial" w:hAnsi="Arial" w:cs="Arial"/>
        </w:rPr>
      </w:pPr>
    </w:p>
    <w:p w14:paraId="6DE15CB5" w14:textId="50502643" w:rsidR="007E2DF8" w:rsidRPr="00F11980" w:rsidRDefault="00F61F08" w:rsidP="007E2DF8">
      <w:pPr>
        <w:pStyle w:val="NoSpacing"/>
        <w:rPr>
          <w:rFonts w:ascii="Arial" w:hAnsi="Arial" w:cs="Arial"/>
          <w:b/>
          <w:bCs/>
        </w:rPr>
      </w:pPr>
      <w:r>
        <w:rPr>
          <w:rFonts w:ascii="Arial" w:hAnsi="Arial" w:cs="Arial"/>
          <w:b/>
          <w:bCs/>
        </w:rPr>
        <w:t xml:space="preserve">Additional updates </w:t>
      </w:r>
      <w:r w:rsidR="00952549">
        <w:rPr>
          <w:rFonts w:ascii="Arial" w:hAnsi="Arial" w:cs="Arial"/>
          <w:b/>
          <w:bCs/>
        </w:rPr>
        <w:t>for</w:t>
      </w:r>
      <w:r>
        <w:rPr>
          <w:rFonts w:ascii="Arial" w:hAnsi="Arial" w:cs="Arial"/>
          <w:b/>
          <w:bCs/>
        </w:rPr>
        <w:t xml:space="preserve"> reception, media, and connectivity</w:t>
      </w:r>
    </w:p>
    <w:p w14:paraId="382508C9" w14:textId="7754CFBC" w:rsidR="007E2DF8" w:rsidRDefault="00597D89" w:rsidP="007E2DF8">
      <w:pPr>
        <w:pStyle w:val="NoSpacing"/>
        <w:rPr>
          <w:rFonts w:ascii="Arial" w:hAnsi="Arial" w:cs="Arial"/>
        </w:rPr>
      </w:pPr>
      <w:r>
        <w:rPr>
          <w:rFonts w:ascii="Arial" w:hAnsi="Arial" w:cs="Arial"/>
        </w:rPr>
        <w:t xml:space="preserve">The EV route planning function is the </w:t>
      </w:r>
      <w:r w:rsidRPr="1E4C2536">
        <w:rPr>
          <w:rFonts w:ascii="Arial" w:hAnsi="Arial" w:cs="Arial"/>
        </w:rPr>
        <w:t>cornerstone</w:t>
      </w:r>
      <w:r>
        <w:rPr>
          <w:rFonts w:ascii="Arial" w:hAnsi="Arial" w:cs="Arial"/>
        </w:rPr>
        <w:t xml:space="preserve"> of Kia’s latest software update, but it includes several smaller yet interesting upgrades as well. </w:t>
      </w:r>
      <w:r w:rsidR="00EC75B1">
        <w:rPr>
          <w:rFonts w:ascii="Arial" w:hAnsi="Arial" w:cs="Arial"/>
        </w:rPr>
        <w:t xml:space="preserve">Among them is the introduction of </w:t>
      </w:r>
      <w:r w:rsidR="00B163D7">
        <w:rPr>
          <w:rFonts w:ascii="Arial" w:hAnsi="Arial" w:cs="Arial"/>
        </w:rPr>
        <w:t xml:space="preserve">the </w:t>
      </w:r>
      <w:r w:rsidR="00EC75B1">
        <w:rPr>
          <w:rFonts w:ascii="Arial" w:hAnsi="Arial" w:cs="Arial"/>
        </w:rPr>
        <w:t>music discovery service Soundhound. The software identifies songs played on the radio</w:t>
      </w:r>
      <w:r w:rsidR="00184563">
        <w:rPr>
          <w:rFonts w:ascii="Arial" w:hAnsi="Arial" w:cs="Arial"/>
        </w:rPr>
        <w:t xml:space="preserve"> and will download song title and artist info</w:t>
      </w:r>
      <w:r w:rsidR="0075040A">
        <w:rPr>
          <w:rFonts w:ascii="Arial" w:hAnsi="Arial" w:cs="Arial"/>
        </w:rPr>
        <w:t>rmation</w:t>
      </w:r>
      <w:r w:rsidR="00184563">
        <w:rPr>
          <w:rFonts w:ascii="Arial" w:hAnsi="Arial" w:cs="Arial"/>
        </w:rPr>
        <w:t xml:space="preserve"> from the server, displaying them on the main screen</w:t>
      </w:r>
      <w:r w:rsidR="0038608E">
        <w:rPr>
          <w:rFonts w:ascii="Arial" w:hAnsi="Arial" w:cs="Arial"/>
        </w:rPr>
        <w:t>.</w:t>
      </w:r>
    </w:p>
    <w:p w14:paraId="71855E22" w14:textId="28A44759" w:rsidR="00354A74" w:rsidRDefault="00354A74" w:rsidP="007E2DF8">
      <w:pPr>
        <w:pStyle w:val="NoSpacing"/>
        <w:rPr>
          <w:rFonts w:ascii="Arial" w:hAnsi="Arial" w:cs="Arial"/>
        </w:rPr>
      </w:pPr>
    </w:p>
    <w:p w14:paraId="2795B03E" w14:textId="28F80CF7" w:rsidR="001F3530" w:rsidRDefault="009C6E8B" w:rsidP="00F61F08">
      <w:pPr>
        <w:pStyle w:val="NoSpacing"/>
        <w:rPr>
          <w:rFonts w:ascii="Arial" w:hAnsi="Arial" w:cs="Arial"/>
        </w:rPr>
      </w:pPr>
      <w:r>
        <w:rPr>
          <w:rFonts w:ascii="Arial" w:hAnsi="Arial" w:cs="Arial"/>
        </w:rPr>
        <w:t>Lastly, the latest software update also features new and improved icons and symbols</w:t>
      </w:r>
      <w:r w:rsidR="00354A74">
        <w:rPr>
          <w:rFonts w:ascii="Arial" w:hAnsi="Arial" w:cs="Arial"/>
        </w:rPr>
        <w:t xml:space="preserve"> </w:t>
      </w:r>
      <w:r w:rsidR="006D1FD1">
        <w:rPr>
          <w:rFonts w:ascii="Arial" w:hAnsi="Arial" w:cs="Arial"/>
        </w:rPr>
        <w:t>which bring</w:t>
      </w:r>
      <w:r w:rsidR="00B7622C">
        <w:rPr>
          <w:rFonts w:ascii="Arial" w:hAnsi="Arial" w:cs="Arial"/>
        </w:rPr>
        <w:t xml:space="preserve"> fresh nuances</w:t>
      </w:r>
      <w:r w:rsidR="006D1FD1">
        <w:rPr>
          <w:rFonts w:ascii="Arial" w:hAnsi="Arial" w:cs="Arial"/>
        </w:rPr>
        <w:t xml:space="preserve"> to the interface, </w:t>
      </w:r>
      <w:r w:rsidR="00354A74">
        <w:rPr>
          <w:rFonts w:ascii="Arial" w:hAnsi="Arial" w:cs="Arial"/>
        </w:rPr>
        <w:t>as well as adjustments to the menu structure</w:t>
      </w:r>
      <w:r>
        <w:rPr>
          <w:rFonts w:ascii="Arial" w:hAnsi="Arial" w:cs="Arial"/>
        </w:rPr>
        <w:t xml:space="preserve">. </w:t>
      </w:r>
      <w:r w:rsidR="00B7622C">
        <w:rPr>
          <w:rFonts w:ascii="Arial" w:hAnsi="Arial" w:cs="Arial"/>
        </w:rPr>
        <w:t>These adjustments include easier menu navigation and improved visibility of certain icons and sub menus.</w:t>
      </w:r>
    </w:p>
    <w:p w14:paraId="218DB5A0" w14:textId="28A44759" w:rsidR="001F3530" w:rsidRDefault="001F3530" w:rsidP="00F61F08">
      <w:pPr>
        <w:pStyle w:val="NoSpacing"/>
        <w:rPr>
          <w:rFonts w:ascii="Arial" w:hAnsi="Arial" w:cs="Arial"/>
        </w:rPr>
      </w:pPr>
    </w:p>
    <w:p w14:paraId="25C7AE68" w14:textId="62382507" w:rsidR="00F61F08" w:rsidRDefault="00430190" w:rsidP="00F61F08">
      <w:pPr>
        <w:pStyle w:val="NoSpacing"/>
        <w:rPr>
          <w:rFonts w:ascii="Arial" w:eastAsia="Times New Roman" w:hAnsi="Arial" w:cs="Arial"/>
        </w:rPr>
      </w:pPr>
      <w:r>
        <w:rPr>
          <w:rFonts w:ascii="Arial" w:hAnsi="Arial" w:cs="Arial"/>
        </w:rPr>
        <w:t xml:space="preserve">All in all, the software update provides Kia customers with significant benefits in terms of </w:t>
      </w:r>
      <w:r w:rsidR="2660194A">
        <w:rPr>
          <w:rFonts w:ascii="Arial" w:hAnsi="Arial" w:cs="Arial"/>
        </w:rPr>
        <w:t>convenience</w:t>
      </w:r>
      <w:r>
        <w:rPr>
          <w:rFonts w:ascii="Arial" w:hAnsi="Arial" w:cs="Arial"/>
        </w:rPr>
        <w:t xml:space="preserve"> and ease of use.</w:t>
      </w:r>
      <w:r w:rsidR="001F3530">
        <w:rPr>
          <w:rFonts w:ascii="Arial" w:hAnsi="Arial" w:cs="Arial"/>
        </w:rPr>
        <w:t xml:space="preserve"> </w:t>
      </w:r>
      <w:r w:rsidR="001F3530">
        <w:rPr>
          <w:rFonts w:ascii="Arial" w:hAnsi="Arial" w:cs="Arial"/>
          <w:color w:val="1D1C1D"/>
          <w:sz w:val="23"/>
          <w:szCs w:val="23"/>
          <w:shd w:val="clear" w:color="auto" w:fill="FFFFFF"/>
        </w:rPr>
        <w:t xml:space="preserve">These </w:t>
      </w:r>
      <w:r w:rsidR="00B924DB">
        <w:rPr>
          <w:rFonts w:ascii="Arial" w:hAnsi="Arial" w:cs="Arial"/>
          <w:color w:val="1D1C1D"/>
          <w:sz w:val="23"/>
          <w:szCs w:val="23"/>
          <w:shd w:val="clear" w:color="auto" w:fill="FFFFFF"/>
        </w:rPr>
        <w:t>improvements</w:t>
      </w:r>
      <w:r w:rsidR="001F3530">
        <w:rPr>
          <w:rFonts w:ascii="Arial" w:hAnsi="Arial" w:cs="Arial"/>
          <w:color w:val="1D1C1D"/>
          <w:sz w:val="23"/>
          <w:szCs w:val="23"/>
          <w:shd w:val="clear" w:color="auto" w:fill="FFFFFF"/>
        </w:rPr>
        <w:t xml:space="preserve"> </w:t>
      </w:r>
      <w:r w:rsidR="005A618A">
        <w:rPr>
          <w:rFonts w:ascii="Arial" w:hAnsi="Arial" w:cs="Arial"/>
          <w:color w:val="1D1C1D"/>
          <w:sz w:val="23"/>
          <w:szCs w:val="23"/>
          <w:shd w:val="clear" w:color="auto" w:fill="FFFFFF"/>
        </w:rPr>
        <w:t>are</w:t>
      </w:r>
      <w:r w:rsidR="001F3530">
        <w:rPr>
          <w:rFonts w:ascii="Arial" w:hAnsi="Arial" w:cs="Arial"/>
          <w:color w:val="1D1C1D"/>
          <w:sz w:val="23"/>
          <w:szCs w:val="23"/>
          <w:shd w:val="clear" w:color="auto" w:fill="FFFFFF"/>
        </w:rPr>
        <w:t xml:space="preserve"> available for many existing Kia models as software </w:t>
      </w:r>
      <w:r w:rsidR="00EC7566">
        <w:rPr>
          <w:rFonts w:ascii="Arial" w:hAnsi="Arial" w:cs="Arial"/>
          <w:color w:val="1D1C1D"/>
          <w:sz w:val="23"/>
          <w:szCs w:val="23"/>
          <w:shd w:val="clear" w:color="auto" w:fill="FFFFFF"/>
        </w:rPr>
        <w:t>up</w:t>
      </w:r>
      <w:r w:rsidR="0000510A">
        <w:rPr>
          <w:rFonts w:ascii="Arial" w:hAnsi="Arial" w:cs="Arial"/>
          <w:color w:val="1D1C1D"/>
          <w:sz w:val="23"/>
          <w:szCs w:val="23"/>
          <w:shd w:val="clear" w:color="auto" w:fill="FFFFFF"/>
        </w:rPr>
        <w:t>dates</w:t>
      </w:r>
      <w:r w:rsidR="00EC7566">
        <w:rPr>
          <w:rFonts w:ascii="Arial" w:hAnsi="Arial" w:cs="Arial"/>
          <w:color w:val="1D1C1D"/>
          <w:sz w:val="23"/>
          <w:szCs w:val="23"/>
          <w:shd w:val="clear" w:color="auto" w:fill="FFFFFF"/>
        </w:rPr>
        <w:t xml:space="preserve"> and</w:t>
      </w:r>
      <w:r w:rsidR="001F3530">
        <w:rPr>
          <w:rFonts w:ascii="Arial" w:hAnsi="Arial" w:cs="Arial"/>
          <w:color w:val="1D1C1D"/>
          <w:sz w:val="23"/>
          <w:szCs w:val="23"/>
          <w:shd w:val="clear" w:color="auto" w:fill="FFFFFF"/>
        </w:rPr>
        <w:t xml:space="preserve"> will come standard with all new models </w:t>
      </w:r>
      <w:r w:rsidR="00333339">
        <w:rPr>
          <w:rFonts w:ascii="Arial" w:hAnsi="Arial" w:cs="Arial"/>
          <w:color w:val="1D1C1D"/>
          <w:sz w:val="23"/>
          <w:szCs w:val="23"/>
          <w:shd w:val="clear" w:color="auto" w:fill="FFFFFF"/>
        </w:rPr>
        <w:t>– s</w:t>
      </w:r>
      <w:r w:rsidR="001F3530">
        <w:rPr>
          <w:rFonts w:ascii="Arial" w:hAnsi="Arial" w:cs="Arial"/>
          <w:color w:val="1D1C1D"/>
          <w:sz w:val="23"/>
          <w:szCs w:val="23"/>
          <w:shd w:val="clear" w:color="auto" w:fill="FFFFFF"/>
        </w:rPr>
        <w:t>tarting with the EV9</w:t>
      </w:r>
      <w:r w:rsidR="00313E7B">
        <w:rPr>
          <w:rFonts w:ascii="Arial" w:hAnsi="Arial" w:cs="Arial"/>
          <w:color w:val="1D1C1D"/>
          <w:sz w:val="23"/>
          <w:szCs w:val="23"/>
          <w:shd w:val="clear" w:color="auto" w:fill="FFFFFF"/>
        </w:rPr>
        <w:t>.</w:t>
      </w:r>
      <w:r w:rsidR="0060069B">
        <w:rPr>
          <w:rFonts w:ascii="Arial" w:hAnsi="Arial" w:cs="Arial"/>
          <w:color w:val="1D1C1D"/>
          <w:sz w:val="23"/>
          <w:szCs w:val="23"/>
          <w:shd w:val="clear" w:color="auto" w:fill="FFFFFF"/>
        </w:rPr>
        <w:t xml:space="preserve"> </w:t>
      </w:r>
      <w:r w:rsidR="00F61F08" w:rsidRPr="00F11980">
        <w:rPr>
          <w:rFonts w:ascii="Arial" w:eastAsia="Times New Roman" w:hAnsi="Arial" w:cs="Arial"/>
        </w:rPr>
        <w:t xml:space="preserve">For </w:t>
      </w:r>
      <w:r w:rsidR="009C6E8B">
        <w:rPr>
          <w:rFonts w:ascii="Arial" w:eastAsia="Times New Roman" w:hAnsi="Arial" w:cs="Arial"/>
        </w:rPr>
        <w:t xml:space="preserve">further information on the availability of the </w:t>
      </w:r>
      <w:r w:rsidR="00F61F08" w:rsidRPr="00F11980">
        <w:rPr>
          <w:rFonts w:ascii="Arial" w:eastAsia="Times New Roman" w:hAnsi="Arial" w:cs="Arial"/>
        </w:rPr>
        <w:t>new update</w:t>
      </w:r>
      <w:r w:rsidR="5B8405FA" w:rsidRPr="0F8D3F85">
        <w:rPr>
          <w:rFonts w:ascii="Arial" w:eastAsia="Times New Roman" w:hAnsi="Arial" w:cs="Arial"/>
        </w:rPr>
        <w:t>,</w:t>
      </w:r>
      <w:r w:rsidR="00F61F08" w:rsidRPr="00F11980">
        <w:rPr>
          <w:rFonts w:ascii="Arial" w:eastAsia="Times New Roman" w:hAnsi="Arial" w:cs="Arial"/>
        </w:rPr>
        <w:t xml:space="preserve"> please refer to the </w:t>
      </w:r>
      <w:hyperlink r:id="rId12">
        <w:r w:rsidR="00F61F08" w:rsidRPr="0F8D3F85">
          <w:rPr>
            <w:rStyle w:val="Hyperlink"/>
            <w:rFonts w:ascii="Arial" w:eastAsia="Times New Roman" w:hAnsi="Arial" w:cs="Arial"/>
          </w:rPr>
          <w:t>list of eligible vehicles</w:t>
        </w:r>
      </w:hyperlink>
      <w:r w:rsidR="00F61F08" w:rsidRPr="00F11980">
        <w:rPr>
          <w:rFonts w:ascii="Arial" w:eastAsia="Times New Roman" w:hAnsi="Arial" w:cs="Arial"/>
        </w:rPr>
        <w:t xml:space="preserve"> available to download.</w:t>
      </w:r>
    </w:p>
    <w:p w14:paraId="5DF9E258" w14:textId="63320606" w:rsidR="7FDD3FBE" w:rsidRDefault="7FDD3FBE" w:rsidP="7FDD3FBE">
      <w:pPr>
        <w:pStyle w:val="NoSpacing"/>
        <w:rPr>
          <w:rFonts w:ascii="Arial" w:eastAsia="Times New Roman" w:hAnsi="Arial" w:cs="Arial"/>
        </w:rPr>
      </w:pPr>
    </w:p>
    <w:p w14:paraId="07B66DCD" w14:textId="0B0CE49A" w:rsidR="7FDD3FBE" w:rsidRDefault="0000510A" w:rsidP="7FDD3FBE">
      <w:pPr>
        <w:pStyle w:val="NoSpacing"/>
        <w:rPr>
          <w:rFonts w:ascii="Arial" w:eastAsia="Times New Roman" w:hAnsi="Arial" w:cs="Arial"/>
        </w:rPr>
      </w:pPr>
      <w:r>
        <w:rPr>
          <w:rFonts w:ascii="Arial" w:eastAsia="Times New Roman" w:hAnsi="Arial" w:cs="Arial"/>
        </w:rPr>
        <w:t xml:space="preserve">MY 22 vehicles which have telematics are eligible to get all these updates via over-the-air (OTA) technology*. The OTA campaign will start on July 3. For previous produced vehicles, customers </w:t>
      </w:r>
      <w:r w:rsidR="009D63E1">
        <w:rPr>
          <w:rFonts w:ascii="Arial" w:eastAsia="Times New Roman" w:hAnsi="Arial" w:cs="Arial"/>
        </w:rPr>
        <w:t>can</w:t>
      </w:r>
      <w:r>
        <w:rPr>
          <w:rFonts w:ascii="Arial" w:eastAsia="Times New Roman" w:hAnsi="Arial" w:cs="Arial"/>
        </w:rPr>
        <w:t xml:space="preserve"> get those updates manually installed in the car </w:t>
      </w:r>
      <w:r w:rsidR="009D63E1">
        <w:rPr>
          <w:rFonts w:ascii="Arial" w:eastAsia="Times New Roman" w:hAnsi="Arial" w:cs="Arial"/>
        </w:rPr>
        <w:t>when downloaded through</w:t>
      </w:r>
      <w:r>
        <w:rPr>
          <w:rFonts w:ascii="Arial" w:eastAsia="Times New Roman" w:hAnsi="Arial" w:cs="Arial"/>
        </w:rPr>
        <w:t xml:space="preserve"> the </w:t>
      </w:r>
      <w:hyperlink r:id="rId13" w:history="1">
        <w:r w:rsidRPr="0000510A">
          <w:rPr>
            <w:rStyle w:val="Hyperlink"/>
            <w:rFonts w:ascii="Arial" w:eastAsia="Times New Roman" w:hAnsi="Arial" w:cs="Arial"/>
          </w:rPr>
          <w:t>Navigation Updater Portal</w:t>
        </w:r>
      </w:hyperlink>
      <w:r>
        <w:rPr>
          <w:rFonts w:ascii="Arial" w:eastAsia="Times New Roman" w:hAnsi="Arial" w:cs="Arial"/>
        </w:rPr>
        <w:t xml:space="preserve">. </w:t>
      </w:r>
    </w:p>
    <w:p w14:paraId="286D8A08" w14:textId="77777777" w:rsidR="007E2DF8" w:rsidRPr="00F11980" w:rsidRDefault="007E2DF8" w:rsidP="007E2DF8">
      <w:pPr>
        <w:pStyle w:val="NoSpacing"/>
        <w:rPr>
          <w:rStyle w:val="normaltextrun"/>
          <w:rFonts w:ascii="Arial" w:hAnsi="Arial" w:cs="Arial"/>
        </w:rPr>
      </w:pPr>
    </w:p>
    <w:p w14:paraId="1F678D43" w14:textId="707B7A88" w:rsidR="0000510A" w:rsidRDefault="007E2DF8" w:rsidP="0000510A">
      <w:pPr>
        <w:pStyle w:val="NoSpacing"/>
        <w:jc w:val="center"/>
        <w:rPr>
          <w:rStyle w:val="normaltextrun"/>
          <w:rFonts w:ascii="Arial" w:hAnsi="Arial" w:cs="Arial"/>
        </w:rPr>
      </w:pPr>
      <w:r w:rsidRPr="00F11980">
        <w:rPr>
          <w:rStyle w:val="normaltextrun"/>
          <w:rFonts w:ascii="Arial" w:hAnsi="Arial" w:cs="Arial"/>
        </w:rPr>
        <w:t xml:space="preserve">- Ends </w:t>
      </w:r>
      <w:r w:rsidR="0000510A">
        <w:rPr>
          <w:rStyle w:val="normaltextrun"/>
          <w:rFonts w:ascii="Arial" w:hAnsi="Arial" w:cs="Arial"/>
        </w:rPr>
        <w:t>–</w:t>
      </w:r>
    </w:p>
    <w:p w14:paraId="0EB5ECFC" w14:textId="77777777" w:rsidR="0000510A" w:rsidRPr="00F11980" w:rsidRDefault="0000510A" w:rsidP="0000510A">
      <w:pPr>
        <w:pStyle w:val="NoSpacing"/>
        <w:jc w:val="center"/>
        <w:rPr>
          <w:rFonts w:ascii="Arial" w:hAnsi="Arial" w:cs="Arial"/>
        </w:rPr>
      </w:pPr>
    </w:p>
    <w:p w14:paraId="2F78383E" w14:textId="77777777" w:rsidR="007E2DF8" w:rsidRPr="00F11980" w:rsidRDefault="007E2DF8" w:rsidP="007E2DF8">
      <w:pPr>
        <w:pStyle w:val="NoSpacing"/>
        <w:rPr>
          <w:rFonts w:ascii="Arial" w:hAnsi="Arial" w:cs="Arial"/>
        </w:rPr>
      </w:pPr>
      <w:r w:rsidRPr="00F11980">
        <w:rPr>
          <w:rStyle w:val="normaltextrun"/>
          <w:rFonts w:ascii="Arial" w:hAnsi="Arial" w:cs="Arial"/>
          <w:b/>
          <w:bCs/>
          <w:color w:val="000000"/>
        </w:rPr>
        <w:t>About Kia Europe </w:t>
      </w:r>
      <w:r w:rsidRPr="00F11980">
        <w:rPr>
          <w:rStyle w:val="eop"/>
          <w:rFonts w:ascii="Arial" w:hAnsi="Arial" w:cs="Arial"/>
          <w:color w:val="000000"/>
        </w:rPr>
        <w:t> </w:t>
      </w:r>
    </w:p>
    <w:p w14:paraId="32125EEB" w14:textId="77777777" w:rsidR="007E2DF8" w:rsidRPr="00F11980" w:rsidRDefault="007E2DF8" w:rsidP="007E2DF8">
      <w:pPr>
        <w:pStyle w:val="NoSpacing"/>
        <w:rPr>
          <w:rFonts w:ascii="Arial" w:hAnsi="Arial" w:cs="Arial"/>
        </w:rPr>
      </w:pPr>
      <w:r w:rsidRPr="00F11980">
        <w:rPr>
          <w:rStyle w:val="normaltextrun"/>
          <w:rFonts w:ascii="Arial" w:hAnsi="Arial" w:cs="Arial"/>
          <w:i/>
          <w:iCs/>
        </w:rPr>
        <w:t xml:space="preserve">Kia Europe is the European sales and manufacturing division of Kia Corporation – a global mobility brand that is creating innovative, </w:t>
      </w:r>
      <w:proofErr w:type="gramStart"/>
      <w:r w:rsidRPr="00F11980">
        <w:rPr>
          <w:rStyle w:val="normaltextrun"/>
          <w:rFonts w:ascii="Arial" w:hAnsi="Arial" w:cs="Arial"/>
          <w:i/>
          <w:iCs/>
        </w:rPr>
        <w:t>pioneering</w:t>
      </w:r>
      <w:proofErr w:type="gramEnd"/>
      <w:r w:rsidRPr="00F11980">
        <w:rPr>
          <w:rStyle w:val="normaltextrun"/>
          <w:rFonts w:ascii="Arial" w:hAnsi="Arial" w:cs="Arial"/>
          <w:i/>
          <w:iCs/>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05D02049" w14:textId="77777777" w:rsidR="007E2DF8" w:rsidRPr="00F11980" w:rsidRDefault="007E2DF8" w:rsidP="007E2DF8">
      <w:pPr>
        <w:pStyle w:val="NoSpacing"/>
        <w:rPr>
          <w:rFonts w:ascii="Arial" w:hAnsi="Arial" w:cs="Arial"/>
        </w:rPr>
      </w:pPr>
      <w:r w:rsidRPr="00F11980">
        <w:rPr>
          <w:rStyle w:val="normaltextrun"/>
          <w:rFonts w:ascii="Arial" w:hAnsi="Arial" w:cs="Arial"/>
        </w:rPr>
        <w:t> </w:t>
      </w:r>
      <w:r w:rsidRPr="00F11980">
        <w:rPr>
          <w:rStyle w:val="eop"/>
          <w:rFonts w:ascii="Arial" w:hAnsi="Arial" w:cs="Arial"/>
        </w:rPr>
        <w:t> </w:t>
      </w:r>
    </w:p>
    <w:p w14:paraId="1C734BDE" w14:textId="77777777" w:rsidR="007E2DF8" w:rsidRPr="00F11980" w:rsidRDefault="007E2DF8" w:rsidP="007E2DF8">
      <w:pPr>
        <w:pStyle w:val="NoSpacing"/>
        <w:rPr>
          <w:rFonts w:ascii="Arial" w:hAnsi="Arial" w:cs="Arial"/>
        </w:rPr>
      </w:pPr>
      <w:r w:rsidRPr="00F11980">
        <w:rPr>
          <w:rStyle w:val="normaltextrun"/>
          <w:rFonts w:ascii="Arial" w:hAnsi="Arial" w:cs="Arial"/>
          <w:i/>
          <w:iCs/>
        </w:rPr>
        <w:t>Kia Europe, headquartered in Frankfurt, Germany, employs in total over 5,500 employees from 37 nationalities in 39 markets across Europe and the Caucasus. It also oversees European production at the company’s state-of-the-art facility in Zilina, Slovakia.</w:t>
      </w:r>
      <w:r w:rsidRPr="00F11980">
        <w:rPr>
          <w:rStyle w:val="normaltextrun"/>
          <w:rFonts w:ascii="Arial" w:hAnsi="Arial" w:cs="Arial"/>
        </w:rPr>
        <w:t> </w:t>
      </w:r>
      <w:r w:rsidRPr="00F11980">
        <w:rPr>
          <w:rStyle w:val="eop"/>
          <w:rFonts w:ascii="Arial" w:hAnsi="Arial" w:cs="Arial"/>
        </w:rPr>
        <w:t> </w:t>
      </w:r>
    </w:p>
    <w:p w14:paraId="0E3231BC" w14:textId="77777777" w:rsidR="007E2DF8" w:rsidRPr="00F11980" w:rsidRDefault="007E2DF8" w:rsidP="007E2DF8">
      <w:pPr>
        <w:pStyle w:val="NoSpacing"/>
        <w:rPr>
          <w:rFonts w:ascii="Arial" w:hAnsi="Arial" w:cs="Arial"/>
        </w:rPr>
      </w:pPr>
      <w:r w:rsidRPr="00F11980">
        <w:rPr>
          <w:rStyle w:val="normaltextrun"/>
          <w:rFonts w:ascii="Arial" w:hAnsi="Arial" w:cs="Arial"/>
        </w:rPr>
        <w:t> </w:t>
      </w:r>
      <w:r w:rsidRPr="00F11980">
        <w:rPr>
          <w:rStyle w:val="eop"/>
          <w:rFonts w:ascii="Arial" w:hAnsi="Arial" w:cs="Arial"/>
        </w:rPr>
        <w:t> </w:t>
      </w:r>
    </w:p>
    <w:p w14:paraId="36AAA19C" w14:textId="77777777" w:rsidR="007E2DF8" w:rsidRPr="00F11980" w:rsidRDefault="007E2DF8" w:rsidP="007E2DF8">
      <w:pPr>
        <w:pStyle w:val="NoSpacing"/>
        <w:rPr>
          <w:rFonts w:ascii="Arial" w:hAnsi="Arial" w:cs="Arial"/>
        </w:rPr>
      </w:pPr>
      <w:r w:rsidRPr="00F11980">
        <w:rPr>
          <w:rStyle w:val="normaltextrun"/>
          <w:rFonts w:ascii="Arial" w:hAnsi="Arial" w:cs="Arial"/>
          <w:i/>
          <w:iCs/>
        </w:rPr>
        <w:t>Kia’s innovative products continue to attract great acclaim, notably the EV6 battery electric vehicle becoming the first Korean car to be named European Car of the Year in 2022.</w:t>
      </w:r>
      <w:r w:rsidRPr="00F11980">
        <w:rPr>
          <w:rStyle w:val="normaltextrun"/>
          <w:rFonts w:ascii="Arial" w:hAnsi="Arial" w:cs="Arial"/>
        </w:rPr>
        <w:t> </w:t>
      </w:r>
      <w:r w:rsidRPr="00F11980">
        <w:rPr>
          <w:rStyle w:val="eop"/>
          <w:rFonts w:ascii="Arial" w:hAnsi="Arial" w:cs="Arial"/>
        </w:rPr>
        <w:t> </w:t>
      </w:r>
    </w:p>
    <w:p w14:paraId="75B7E8AB" w14:textId="4ECBB0F1" w:rsidR="00E3703B" w:rsidRDefault="007E2DF8" w:rsidP="007E2DF8">
      <w:pPr>
        <w:pStyle w:val="NoSpacing"/>
        <w:rPr>
          <w:rStyle w:val="eop"/>
          <w:rFonts w:ascii="Arial" w:hAnsi="Arial" w:cs="Arial"/>
        </w:rPr>
      </w:pPr>
      <w:r w:rsidRPr="3E91F9CE">
        <w:rPr>
          <w:rStyle w:val="normaltextrun"/>
          <w:rFonts w:ascii="Arial" w:hAnsi="Arial" w:cs="Arial"/>
          <w:i/>
          <w:iCs/>
        </w:rPr>
        <w:t>Further information can be found here:</w:t>
      </w:r>
      <w:r w:rsidRPr="3E91F9CE">
        <w:rPr>
          <w:rStyle w:val="normaltextrun"/>
          <w:rFonts w:ascii="Arial" w:hAnsi="Arial" w:cs="Arial"/>
        </w:rPr>
        <w:t> </w:t>
      </w:r>
      <w:hyperlink r:id="rId14">
        <w:r w:rsidRPr="3E91F9CE">
          <w:rPr>
            <w:rStyle w:val="normaltextrun"/>
            <w:rFonts w:ascii="Arial" w:hAnsi="Arial" w:cs="Arial"/>
            <w:color w:val="5B5FC7"/>
            <w:u w:val="single"/>
          </w:rPr>
          <w:t>www.press.kia.com</w:t>
        </w:r>
      </w:hyperlink>
      <w:r w:rsidRPr="3E91F9CE">
        <w:rPr>
          <w:rStyle w:val="eop"/>
          <w:rFonts w:ascii="Arial" w:hAnsi="Arial" w:cs="Arial"/>
        </w:rPr>
        <w:t> </w:t>
      </w:r>
    </w:p>
    <w:p w14:paraId="1F8676D7" w14:textId="4ECBB0F1" w:rsidR="00DA59EE" w:rsidRDefault="00DA59EE" w:rsidP="007E2DF8">
      <w:pPr>
        <w:pStyle w:val="NoSpacing"/>
        <w:rPr>
          <w:rStyle w:val="eop"/>
          <w:rFonts w:ascii="Arial" w:hAnsi="Arial" w:cs="Arial"/>
        </w:rPr>
      </w:pPr>
    </w:p>
    <w:p w14:paraId="37F45627" w14:textId="77777777" w:rsidR="0000510A" w:rsidRPr="0000510A" w:rsidRDefault="0000510A" w:rsidP="0000510A">
      <w:pPr>
        <w:pStyle w:val="NoSpacing"/>
        <w:rPr>
          <w:rStyle w:val="normaltextrun"/>
          <w:rFonts w:ascii="Arial" w:hAnsi="Arial" w:cs="Arial"/>
          <w:b/>
          <w:bCs/>
          <w:color w:val="000000"/>
        </w:rPr>
      </w:pPr>
      <w:r w:rsidRPr="0000510A">
        <w:rPr>
          <w:rStyle w:val="normaltextrun"/>
          <w:rFonts w:ascii="Arial" w:hAnsi="Arial" w:cs="Arial"/>
          <w:b/>
          <w:bCs/>
          <w:color w:val="000000"/>
        </w:rPr>
        <w:t>Disclaimer</w:t>
      </w:r>
    </w:p>
    <w:p w14:paraId="29FF8CC5" w14:textId="17E750E7" w:rsidR="1B6CC850" w:rsidRPr="00011CF4" w:rsidRDefault="0EFB7B8A" w:rsidP="1B6CC850">
      <w:pPr>
        <w:pStyle w:val="NoSpacing"/>
        <w:rPr>
          <w:rStyle w:val="eop"/>
          <w:rFonts w:ascii="Arial" w:eastAsia="Times New Roman" w:hAnsi="Arial" w:cs="Arial"/>
          <w:sz w:val="20"/>
          <w:szCs w:val="20"/>
          <w:lang w:val="en-US" w:eastAsia="ko-KR"/>
        </w:rPr>
      </w:pPr>
      <w:r w:rsidRPr="019A0660">
        <w:rPr>
          <w:rStyle w:val="eop"/>
          <w:rFonts w:ascii="Arial" w:hAnsi="Arial" w:cs="Arial"/>
        </w:rPr>
        <w:t>*</w:t>
      </w:r>
      <w:r w:rsidRPr="019A0660">
        <w:rPr>
          <w:rStyle w:val="normaltextrun"/>
          <w:rFonts w:ascii="Arial" w:hAnsi="Arial" w:cs="Arial"/>
          <w:i/>
          <w:iCs/>
        </w:rPr>
        <w:t>For new vehicles</w:t>
      </w:r>
      <w:r w:rsidR="7E3402FC" w:rsidRPr="019A0660">
        <w:rPr>
          <w:rStyle w:val="normaltextrun"/>
          <w:rFonts w:ascii="Arial" w:hAnsi="Arial" w:cs="Arial"/>
          <w:i/>
          <w:iCs/>
        </w:rPr>
        <w:t xml:space="preserve"> with telematics</w:t>
      </w:r>
      <w:r w:rsidRPr="019A0660">
        <w:rPr>
          <w:rStyle w:val="normaltextrun"/>
          <w:rFonts w:ascii="Arial" w:hAnsi="Arial" w:cs="Arial"/>
          <w:i/>
          <w:iCs/>
        </w:rPr>
        <w:t xml:space="preserve"> sold from May 2021, Kia offers, per vehicle, two free-of-charge updates of the maps in the vehicle’s navigation system and of the Head Unit software using the so-called “over-the-air” method (“OTA Updates”). Once the two free-of-charge OTA Updates have been consumed, you will be able to get free-of-charge updates of the maps in the vehicle’s navigation system and of the Head Unit software only (i) by accessing the following web page </w:t>
      </w:r>
      <w:hyperlink r:id="rId15">
        <w:r w:rsidRPr="00011CF4">
          <w:rPr>
            <w:rStyle w:val="normaltextrun"/>
            <w:rFonts w:ascii="Arial" w:hAnsi="Arial" w:cs="Arial"/>
            <w:color w:val="5B5FC7"/>
          </w:rPr>
          <w:t>https://update.kia.com/EU/E1/Main</w:t>
        </w:r>
      </w:hyperlink>
      <w:r w:rsidRPr="019A0660">
        <w:rPr>
          <w:rFonts w:ascii="Segoe UI" w:eastAsia="Times New Roman" w:hAnsi="Segoe UI" w:cs="Segoe UI"/>
          <w:lang w:val="en-US" w:eastAsia="ko-KR"/>
        </w:rPr>
        <w:t xml:space="preserve"> </w:t>
      </w:r>
      <w:r w:rsidRPr="019A0660">
        <w:rPr>
          <w:rStyle w:val="normaltextrun"/>
          <w:rFonts w:ascii="Arial" w:hAnsi="Arial" w:cs="Arial"/>
          <w:i/>
          <w:iCs/>
        </w:rPr>
        <w:t>or (ii) at a dealership.</w:t>
      </w:r>
    </w:p>
    <w:sectPr w:rsidR="1B6CC850" w:rsidRPr="00011C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68C7" w14:textId="77777777" w:rsidR="00B0447C" w:rsidRDefault="00B0447C" w:rsidP="00980620">
      <w:pPr>
        <w:spacing w:after="0" w:line="240" w:lineRule="auto"/>
      </w:pPr>
      <w:r>
        <w:separator/>
      </w:r>
    </w:p>
  </w:endnote>
  <w:endnote w:type="continuationSeparator" w:id="0">
    <w:p w14:paraId="3348C13D" w14:textId="77777777" w:rsidR="00B0447C" w:rsidRDefault="00B0447C" w:rsidP="00980620">
      <w:pPr>
        <w:spacing w:after="0" w:line="240" w:lineRule="auto"/>
      </w:pPr>
      <w:r>
        <w:continuationSeparator/>
      </w:r>
    </w:p>
  </w:endnote>
  <w:endnote w:type="continuationNotice" w:id="1">
    <w:p w14:paraId="2CA2FFF8" w14:textId="77777777" w:rsidR="00B0447C" w:rsidRDefault="00B0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82CF" w14:textId="77777777" w:rsidR="00B0447C" w:rsidRDefault="00B0447C" w:rsidP="00980620">
      <w:pPr>
        <w:spacing w:after="0" w:line="240" w:lineRule="auto"/>
      </w:pPr>
      <w:r>
        <w:separator/>
      </w:r>
    </w:p>
  </w:footnote>
  <w:footnote w:type="continuationSeparator" w:id="0">
    <w:p w14:paraId="1D2173DF" w14:textId="77777777" w:rsidR="00B0447C" w:rsidRDefault="00B0447C" w:rsidP="00980620">
      <w:pPr>
        <w:spacing w:after="0" w:line="240" w:lineRule="auto"/>
      </w:pPr>
      <w:r>
        <w:continuationSeparator/>
      </w:r>
    </w:p>
  </w:footnote>
  <w:footnote w:type="continuationNotice" w:id="1">
    <w:p w14:paraId="3208B7E0" w14:textId="77777777" w:rsidR="00B0447C" w:rsidRDefault="00B044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A97"/>
    <w:multiLevelType w:val="multilevel"/>
    <w:tmpl w:val="C3C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F0E23"/>
    <w:multiLevelType w:val="hybridMultilevel"/>
    <w:tmpl w:val="FC9C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96B"/>
    <w:multiLevelType w:val="hybridMultilevel"/>
    <w:tmpl w:val="815E5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3B2E95"/>
    <w:multiLevelType w:val="hybridMultilevel"/>
    <w:tmpl w:val="3FC82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8A5C07"/>
    <w:multiLevelType w:val="hybridMultilevel"/>
    <w:tmpl w:val="67581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732DEC"/>
    <w:multiLevelType w:val="hybridMultilevel"/>
    <w:tmpl w:val="CB88B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B866FA"/>
    <w:multiLevelType w:val="hybridMultilevel"/>
    <w:tmpl w:val="43242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31048C"/>
    <w:multiLevelType w:val="hybridMultilevel"/>
    <w:tmpl w:val="641E6238"/>
    <w:lvl w:ilvl="0" w:tplc="CD50023E">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1132E1"/>
    <w:multiLevelType w:val="hybridMultilevel"/>
    <w:tmpl w:val="5156A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E245A"/>
    <w:multiLevelType w:val="hybridMultilevel"/>
    <w:tmpl w:val="D18EC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464850"/>
    <w:multiLevelType w:val="hybridMultilevel"/>
    <w:tmpl w:val="EA124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0C4A15"/>
    <w:multiLevelType w:val="hybridMultilevel"/>
    <w:tmpl w:val="85326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81BF2"/>
    <w:multiLevelType w:val="hybridMultilevel"/>
    <w:tmpl w:val="98CAE212"/>
    <w:lvl w:ilvl="0" w:tplc="70D4D350">
      <w:start w:val="1"/>
      <w:numFmt w:val="bullet"/>
      <w:lvlText w:val="•"/>
      <w:lvlJc w:val="left"/>
      <w:pPr>
        <w:tabs>
          <w:tab w:val="num" w:pos="720"/>
        </w:tabs>
        <w:ind w:left="720" w:hanging="360"/>
      </w:pPr>
      <w:rPr>
        <w:rFonts w:ascii="Arial" w:hAnsi="Arial" w:hint="default"/>
      </w:rPr>
    </w:lvl>
    <w:lvl w:ilvl="1" w:tplc="45460DFC" w:tentative="1">
      <w:start w:val="1"/>
      <w:numFmt w:val="bullet"/>
      <w:lvlText w:val="•"/>
      <w:lvlJc w:val="left"/>
      <w:pPr>
        <w:tabs>
          <w:tab w:val="num" w:pos="1440"/>
        </w:tabs>
        <w:ind w:left="1440" w:hanging="360"/>
      </w:pPr>
      <w:rPr>
        <w:rFonts w:ascii="Arial" w:hAnsi="Arial" w:hint="default"/>
      </w:rPr>
    </w:lvl>
    <w:lvl w:ilvl="2" w:tplc="C1322F70" w:tentative="1">
      <w:start w:val="1"/>
      <w:numFmt w:val="bullet"/>
      <w:lvlText w:val="•"/>
      <w:lvlJc w:val="left"/>
      <w:pPr>
        <w:tabs>
          <w:tab w:val="num" w:pos="2160"/>
        </w:tabs>
        <w:ind w:left="2160" w:hanging="360"/>
      </w:pPr>
      <w:rPr>
        <w:rFonts w:ascii="Arial" w:hAnsi="Arial" w:hint="default"/>
      </w:rPr>
    </w:lvl>
    <w:lvl w:ilvl="3" w:tplc="6392647C" w:tentative="1">
      <w:start w:val="1"/>
      <w:numFmt w:val="bullet"/>
      <w:lvlText w:val="•"/>
      <w:lvlJc w:val="left"/>
      <w:pPr>
        <w:tabs>
          <w:tab w:val="num" w:pos="2880"/>
        </w:tabs>
        <w:ind w:left="2880" w:hanging="360"/>
      </w:pPr>
      <w:rPr>
        <w:rFonts w:ascii="Arial" w:hAnsi="Arial" w:hint="default"/>
      </w:rPr>
    </w:lvl>
    <w:lvl w:ilvl="4" w:tplc="71BA86C6" w:tentative="1">
      <w:start w:val="1"/>
      <w:numFmt w:val="bullet"/>
      <w:lvlText w:val="•"/>
      <w:lvlJc w:val="left"/>
      <w:pPr>
        <w:tabs>
          <w:tab w:val="num" w:pos="3600"/>
        </w:tabs>
        <w:ind w:left="3600" w:hanging="360"/>
      </w:pPr>
      <w:rPr>
        <w:rFonts w:ascii="Arial" w:hAnsi="Arial" w:hint="default"/>
      </w:rPr>
    </w:lvl>
    <w:lvl w:ilvl="5" w:tplc="0074DDBA" w:tentative="1">
      <w:start w:val="1"/>
      <w:numFmt w:val="bullet"/>
      <w:lvlText w:val="•"/>
      <w:lvlJc w:val="left"/>
      <w:pPr>
        <w:tabs>
          <w:tab w:val="num" w:pos="4320"/>
        </w:tabs>
        <w:ind w:left="4320" w:hanging="360"/>
      </w:pPr>
      <w:rPr>
        <w:rFonts w:ascii="Arial" w:hAnsi="Arial" w:hint="default"/>
      </w:rPr>
    </w:lvl>
    <w:lvl w:ilvl="6" w:tplc="D9926690" w:tentative="1">
      <w:start w:val="1"/>
      <w:numFmt w:val="bullet"/>
      <w:lvlText w:val="•"/>
      <w:lvlJc w:val="left"/>
      <w:pPr>
        <w:tabs>
          <w:tab w:val="num" w:pos="5040"/>
        </w:tabs>
        <w:ind w:left="5040" w:hanging="360"/>
      </w:pPr>
      <w:rPr>
        <w:rFonts w:ascii="Arial" w:hAnsi="Arial" w:hint="default"/>
      </w:rPr>
    </w:lvl>
    <w:lvl w:ilvl="7" w:tplc="0AE099E8" w:tentative="1">
      <w:start w:val="1"/>
      <w:numFmt w:val="bullet"/>
      <w:lvlText w:val="•"/>
      <w:lvlJc w:val="left"/>
      <w:pPr>
        <w:tabs>
          <w:tab w:val="num" w:pos="5760"/>
        </w:tabs>
        <w:ind w:left="5760" w:hanging="360"/>
      </w:pPr>
      <w:rPr>
        <w:rFonts w:ascii="Arial" w:hAnsi="Arial" w:hint="default"/>
      </w:rPr>
    </w:lvl>
    <w:lvl w:ilvl="8" w:tplc="F49CAF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F6460C"/>
    <w:multiLevelType w:val="hybridMultilevel"/>
    <w:tmpl w:val="D7600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B71466"/>
    <w:multiLevelType w:val="hybridMultilevel"/>
    <w:tmpl w:val="87066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745275"/>
    <w:multiLevelType w:val="hybridMultilevel"/>
    <w:tmpl w:val="586EE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19169B"/>
    <w:multiLevelType w:val="hybridMultilevel"/>
    <w:tmpl w:val="B644F48A"/>
    <w:lvl w:ilvl="0" w:tplc="A4C45CD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D662A4"/>
    <w:multiLevelType w:val="hybridMultilevel"/>
    <w:tmpl w:val="100ACAFC"/>
    <w:lvl w:ilvl="0" w:tplc="D69E0154">
      <w:start w:val="1"/>
      <w:numFmt w:val="bullet"/>
      <w:lvlText w:val=""/>
      <w:lvlJc w:val="left"/>
      <w:pPr>
        <w:ind w:left="1160" w:hanging="360"/>
      </w:pPr>
      <w:rPr>
        <w:rFonts w:ascii="Symbol" w:hAnsi="Symbol"/>
      </w:rPr>
    </w:lvl>
    <w:lvl w:ilvl="1" w:tplc="2CC039BC">
      <w:start w:val="1"/>
      <w:numFmt w:val="bullet"/>
      <w:lvlText w:val=""/>
      <w:lvlJc w:val="left"/>
      <w:pPr>
        <w:ind w:left="1160" w:hanging="360"/>
      </w:pPr>
      <w:rPr>
        <w:rFonts w:ascii="Symbol" w:hAnsi="Symbol"/>
      </w:rPr>
    </w:lvl>
    <w:lvl w:ilvl="2" w:tplc="3E441A10">
      <w:start w:val="1"/>
      <w:numFmt w:val="bullet"/>
      <w:lvlText w:val=""/>
      <w:lvlJc w:val="left"/>
      <w:pPr>
        <w:ind w:left="1160" w:hanging="360"/>
      </w:pPr>
      <w:rPr>
        <w:rFonts w:ascii="Symbol" w:hAnsi="Symbol"/>
      </w:rPr>
    </w:lvl>
    <w:lvl w:ilvl="3" w:tplc="2746F4B2">
      <w:start w:val="1"/>
      <w:numFmt w:val="bullet"/>
      <w:lvlText w:val=""/>
      <w:lvlJc w:val="left"/>
      <w:pPr>
        <w:ind w:left="1160" w:hanging="360"/>
      </w:pPr>
      <w:rPr>
        <w:rFonts w:ascii="Symbol" w:hAnsi="Symbol"/>
      </w:rPr>
    </w:lvl>
    <w:lvl w:ilvl="4" w:tplc="EE028524">
      <w:start w:val="1"/>
      <w:numFmt w:val="bullet"/>
      <w:lvlText w:val=""/>
      <w:lvlJc w:val="left"/>
      <w:pPr>
        <w:ind w:left="1160" w:hanging="360"/>
      </w:pPr>
      <w:rPr>
        <w:rFonts w:ascii="Symbol" w:hAnsi="Symbol"/>
      </w:rPr>
    </w:lvl>
    <w:lvl w:ilvl="5" w:tplc="5E94CFF6">
      <w:start w:val="1"/>
      <w:numFmt w:val="bullet"/>
      <w:lvlText w:val=""/>
      <w:lvlJc w:val="left"/>
      <w:pPr>
        <w:ind w:left="1160" w:hanging="360"/>
      </w:pPr>
      <w:rPr>
        <w:rFonts w:ascii="Symbol" w:hAnsi="Symbol"/>
      </w:rPr>
    </w:lvl>
    <w:lvl w:ilvl="6" w:tplc="BC580E9A">
      <w:start w:val="1"/>
      <w:numFmt w:val="bullet"/>
      <w:lvlText w:val=""/>
      <w:lvlJc w:val="left"/>
      <w:pPr>
        <w:ind w:left="1160" w:hanging="360"/>
      </w:pPr>
      <w:rPr>
        <w:rFonts w:ascii="Symbol" w:hAnsi="Symbol"/>
      </w:rPr>
    </w:lvl>
    <w:lvl w:ilvl="7" w:tplc="96D044B8">
      <w:start w:val="1"/>
      <w:numFmt w:val="bullet"/>
      <w:lvlText w:val=""/>
      <w:lvlJc w:val="left"/>
      <w:pPr>
        <w:ind w:left="1160" w:hanging="360"/>
      </w:pPr>
      <w:rPr>
        <w:rFonts w:ascii="Symbol" w:hAnsi="Symbol"/>
      </w:rPr>
    </w:lvl>
    <w:lvl w:ilvl="8" w:tplc="BF1AB818">
      <w:start w:val="1"/>
      <w:numFmt w:val="bullet"/>
      <w:lvlText w:val=""/>
      <w:lvlJc w:val="left"/>
      <w:pPr>
        <w:ind w:left="1160" w:hanging="360"/>
      </w:pPr>
      <w:rPr>
        <w:rFonts w:ascii="Symbol" w:hAnsi="Symbol"/>
      </w:rPr>
    </w:lvl>
  </w:abstractNum>
  <w:abstractNum w:abstractNumId="19" w15:restartNumberingAfterBreak="0">
    <w:nsid w:val="78261257"/>
    <w:multiLevelType w:val="hybridMultilevel"/>
    <w:tmpl w:val="773A5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473047"/>
    <w:multiLevelType w:val="hybridMultilevel"/>
    <w:tmpl w:val="867A6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9A6BB5"/>
    <w:multiLevelType w:val="hybridMultilevel"/>
    <w:tmpl w:val="9796E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1100158">
    <w:abstractNumId w:val="9"/>
  </w:num>
  <w:num w:numId="2" w16cid:durableId="1049694394">
    <w:abstractNumId w:val="17"/>
  </w:num>
  <w:num w:numId="3" w16cid:durableId="1154495200">
    <w:abstractNumId w:val="7"/>
  </w:num>
  <w:num w:numId="4" w16cid:durableId="1917015303">
    <w:abstractNumId w:val="6"/>
  </w:num>
  <w:num w:numId="5" w16cid:durableId="569267565">
    <w:abstractNumId w:val="16"/>
  </w:num>
  <w:num w:numId="6" w16cid:durableId="93525324">
    <w:abstractNumId w:val="10"/>
  </w:num>
  <w:num w:numId="7" w16cid:durableId="810749191">
    <w:abstractNumId w:val="14"/>
  </w:num>
  <w:num w:numId="8" w16cid:durableId="1919708322">
    <w:abstractNumId w:val="4"/>
  </w:num>
  <w:num w:numId="9" w16cid:durableId="926769114">
    <w:abstractNumId w:val="11"/>
  </w:num>
  <w:num w:numId="10" w16cid:durableId="179011049">
    <w:abstractNumId w:val="2"/>
  </w:num>
  <w:num w:numId="11" w16cid:durableId="462847367">
    <w:abstractNumId w:val="15"/>
  </w:num>
  <w:num w:numId="12" w16cid:durableId="1766923495">
    <w:abstractNumId w:val="21"/>
  </w:num>
  <w:num w:numId="13" w16cid:durableId="2093431284">
    <w:abstractNumId w:val="5"/>
  </w:num>
  <w:num w:numId="14" w16cid:durableId="368921708">
    <w:abstractNumId w:val="3"/>
  </w:num>
  <w:num w:numId="15" w16cid:durableId="2135825635">
    <w:abstractNumId w:val="19"/>
  </w:num>
  <w:num w:numId="16" w16cid:durableId="1602028373">
    <w:abstractNumId w:val="20"/>
  </w:num>
  <w:num w:numId="17" w16cid:durableId="1999381664">
    <w:abstractNumId w:val="1"/>
  </w:num>
  <w:num w:numId="18" w16cid:durableId="702560709">
    <w:abstractNumId w:val="8"/>
  </w:num>
  <w:num w:numId="19" w16cid:durableId="47993262">
    <w:abstractNumId w:val="12"/>
  </w:num>
  <w:num w:numId="20" w16cid:durableId="852034687">
    <w:abstractNumId w:val="13"/>
  </w:num>
  <w:num w:numId="21" w16cid:durableId="2100784926">
    <w:abstractNumId w:val="18"/>
  </w:num>
  <w:num w:numId="22" w16cid:durableId="1808933991">
    <w:abstractNumId w:val="0"/>
  </w:num>
  <w:num w:numId="23" w16cid:durableId="1574852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00068A"/>
    <w:rsid w:val="0000096E"/>
    <w:rsid w:val="00003BDD"/>
    <w:rsid w:val="0000510A"/>
    <w:rsid w:val="00010441"/>
    <w:rsid w:val="00011CF4"/>
    <w:rsid w:val="000132A6"/>
    <w:rsid w:val="00014187"/>
    <w:rsid w:val="00015993"/>
    <w:rsid w:val="00015D02"/>
    <w:rsid w:val="000207A4"/>
    <w:rsid w:val="00024744"/>
    <w:rsid w:val="00035E8A"/>
    <w:rsid w:val="000468E3"/>
    <w:rsid w:val="000502F5"/>
    <w:rsid w:val="0005063D"/>
    <w:rsid w:val="00051030"/>
    <w:rsid w:val="000573B2"/>
    <w:rsid w:val="00062B37"/>
    <w:rsid w:val="000650B8"/>
    <w:rsid w:val="00065A2F"/>
    <w:rsid w:val="000713FB"/>
    <w:rsid w:val="0008101D"/>
    <w:rsid w:val="000823AA"/>
    <w:rsid w:val="00092094"/>
    <w:rsid w:val="0009654C"/>
    <w:rsid w:val="000A3276"/>
    <w:rsid w:val="000A5894"/>
    <w:rsid w:val="000B48DF"/>
    <w:rsid w:val="000C479A"/>
    <w:rsid w:val="000D4988"/>
    <w:rsid w:val="000E4757"/>
    <w:rsid w:val="000E65B7"/>
    <w:rsid w:val="00103BD5"/>
    <w:rsid w:val="001075BE"/>
    <w:rsid w:val="001127BD"/>
    <w:rsid w:val="00114583"/>
    <w:rsid w:val="00120A0A"/>
    <w:rsid w:val="00122D18"/>
    <w:rsid w:val="00123E64"/>
    <w:rsid w:val="00125536"/>
    <w:rsid w:val="0012794D"/>
    <w:rsid w:val="00131222"/>
    <w:rsid w:val="00133365"/>
    <w:rsid w:val="001353AE"/>
    <w:rsid w:val="0013729B"/>
    <w:rsid w:val="00140035"/>
    <w:rsid w:val="00145EC3"/>
    <w:rsid w:val="0016163E"/>
    <w:rsid w:val="00166250"/>
    <w:rsid w:val="00184563"/>
    <w:rsid w:val="00186D60"/>
    <w:rsid w:val="00187C5D"/>
    <w:rsid w:val="00193344"/>
    <w:rsid w:val="00194D29"/>
    <w:rsid w:val="001A0215"/>
    <w:rsid w:val="001A21D4"/>
    <w:rsid w:val="001A3F0F"/>
    <w:rsid w:val="001B1D2E"/>
    <w:rsid w:val="001C2A32"/>
    <w:rsid w:val="001D0674"/>
    <w:rsid w:val="001D2D09"/>
    <w:rsid w:val="001D403F"/>
    <w:rsid w:val="001E0694"/>
    <w:rsid w:val="001E4747"/>
    <w:rsid w:val="001E4969"/>
    <w:rsid w:val="001E6513"/>
    <w:rsid w:val="001F0559"/>
    <w:rsid w:val="001F277F"/>
    <w:rsid w:val="001F3530"/>
    <w:rsid w:val="001F756F"/>
    <w:rsid w:val="0020031E"/>
    <w:rsid w:val="002012E9"/>
    <w:rsid w:val="00202280"/>
    <w:rsid w:val="00217B63"/>
    <w:rsid w:val="002270E6"/>
    <w:rsid w:val="002464B6"/>
    <w:rsid w:val="002519BA"/>
    <w:rsid w:val="002605C6"/>
    <w:rsid w:val="00264286"/>
    <w:rsid w:val="002677AE"/>
    <w:rsid w:val="00267AA9"/>
    <w:rsid w:val="002728F3"/>
    <w:rsid w:val="00285A1F"/>
    <w:rsid w:val="002909CB"/>
    <w:rsid w:val="00296733"/>
    <w:rsid w:val="002A274F"/>
    <w:rsid w:val="002A65E0"/>
    <w:rsid w:val="002A7981"/>
    <w:rsid w:val="002C1A43"/>
    <w:rsid w:val="002C27B9"/>
    <w:rsid w:val="002C2838"/>
    <w:rsid w:val="002C3D98"/>
    <w:rsid w:val="002C7946"/>
    <w:rsid w:val="002D790F"/>
    <w:rsid w:val="002D7975"/>
    <w:rsid w:val="002E3531"/>
    <w:rsid w:val="002F179C"/>
    <w:rsid w:val="002F5562"/>
    <w:rsid w:val="00300F09"/>
    <w:rsid w:val="00306B74"/>
    <w:rsid w:val="00307924"/>
    <w:rsid w:val="00313E7B"/>
    <w:rsid w:val="00327AE5"/>
    <w:rsid w:val="00330D89"/>
    <w:rsid w:val="00333339"/>
    <w:rsid w:val="00337FC4"/>
    <w:rsid w:val="00344A99"/>
    <w:rsid w:val="00354A74"/>
    <w:rsid w:val="00364486"/>
    <w:rsid w:val="00367A84"/>
    <w:rsid w:val="00371419"/>
    <w:rsid w:val="0038219A"/>
    <w:rsid w:val="0038608E"/>
    <w:rsid w:val="003934DD"/>
    <w:rsid w:val="003A1406"/>
    <w:rsid w:val="003A5693"/>
    <w:rsid w:val="003A6DA5"/>
    <w:rsid w:val="003A6FF2"/>
    <w:rsid w:val="003B5389"/>
    <w:rsid w:val="003B5B4A"/>
    <w:rsid w:val="003C1725"/>
    <w:rsid w:val="003D1411"/>
    <w:rsid w:val="003E369F"/>
    <w:rsid w:val="003E417B"/>
    <w:rsid w:val="003E5E33"/>
    <w:rsid w:val="004003CB"/>
    <w:rsid w:val="004063AB"/>
    <w:rsid w:val="004109AC"/>
    <w:rsid w:val="00422440"/>
    <w:rsid w:val="0042406B"/>
    <w:rsid w:val="00430190"/>
    <w:rsid w:val="004404C2"/>
    <w:rsid w:val="0045113F"/>
    <w:rsid w:val="0045749A"/>
    <w:rsid w:val="00471D17"/>
    <w:rsid w:val="004725C2"/>
    <w:rsid w:val="00482A53"/>
    <w:rsid w:val="00483827"/>
    <w:rsid w:val="00490467"/>
    <w:rsid w:val="00497B04"/>
    <w:rsid w:val="004B5E88"/>
    <w:rsid w:val="004B6F8B"/>
    <w:rsid w:val="004C1DEA"/>
    <w:rsid w:val="004C2189"/>
    <w:rsid w:val="004C3D0D"/>
    <w:rsid w:val="004C4AD8"/>
    <w:rsid w:val="004D0EAB"/>
    <w:rsid w:val="004E0951"/>
    <w:rsid w:val="004E76E3"/>
    <w:rsid w:val="004F1745"/>
    <w:rsid w:val="004F3319"/>
    <w:rsid w:val="004F5F1C"/>
    <w:rsid w:val="00500BB0"/>
    <w:rsid w:val="00512FB2"/>
    <w:rsid w:val="0051669C"/>
    <w:rsid w:val="005216AF"/>
    <w:rsid w:val="00526771"/>
    <w:rsid w:val="00533501"/>
    <w:rsid w:val="00540A61"/>
    <w:rsid w:val="00540BC3"/>
    <w:rsid w:val="00543BA1"/>
    <w:rsid w:val="005473B2"/>
    <w:rsid w:val="005512D2"/>
    <w:rsid w:val="005536A6"/>
    <w:rsid w:val="005632B6"/>
    <w:rsid w:val="0057561E"/>
    <w:rsid w:val="00575777"/>
    <w:rsid w:val="00590ADB"/>
    <w:rsid w:val="005941E3"/>
    <w:rsid w:val="005966B2"/>
    <w:rsid w:val="00597D89"/>
    <w:rsid w:val="005A1E29"/>
    <w:rsid w:val="005A2E13"/>
    <w:rsid w:val="005A5AB1"/>
    <w:rsid w:val="005A618A"/>
    <w:rsid w:val="005B1065"/>
    <w:rsid w:val="005B1089"/>
    <w:rsid w:val="005B76FA"/>
    <w:rsid w:val="005C4385"/>
    <w:rsid w:val="005C5DFC"/>
    <w:rsid w:val="005D11DE"/>
    <w:rsid w:val="005D19AC"/>
    <w:rsid w:val="005F1387"/>
    <w:rsid w:val="005F29C1"/>
    <w:rsid w:val="00600084"/>
    <w:rsid w:val="0060069B"/>
    <w:rsid w:val="00603091"/>
    <w:rsid w:val="00603C3E"/>
    <w:rsid w:val="00605F02"/>
    <w:rsid w:val="00610A05"/>
    <w:rsid w:val="006147F4"/>
    <w:rsid w:val="00617A67"/>
    <w:rsid w:val="00620702"/>
    <w:rsid w:val="0062227E"/>
    <w:rsid w:val="006406EB"/>
    <w:rsid w:val="00642C85"/>
    <w:rsid w:val="00645BA3"/>
    <w:rsid w:val="00650DE7"/>
    <w:rsid w:val="00661AEC"/>
    <w:rsid w:val="006642E9"/>
    <w:rsid w:val="006655A8"/>
    <w:rsid w:val="00671113"/>
    <w:rsid w:val="00677070"/>
    <w:rsid w:val="006820E4"/>
    <w:rsid w:val="00682C84"/>
    <w:rsid w:val="0069711F"/>
    <w:rsid w:val="006B0F9F"/>
    <w:rsid w:val="006B1580"/>
    <w:rsid w:val="006D1FD1"/>
    <w:rsid w:val="006D75D5"/>
    <w:rsid w:val="006D76CA"/>
    <w:rsid w:val="006E3B24"/>
    <w:rsid w:val="006E6927"/>
    <w:rsid w:val="006F1AA5"/>
    <w:rsid w:val="006F6769"/>
    <w:rsid w:val="006F7F53"/>
    <w:rsid w:val="00703DC0"/>
    <w:rsid w:val="007053D9"/>
    <w:rsid w:val="0071097E"/>
    <w:rsid w:val="00714067"/>
    <w:rsid w:val="00715184"/>
    <w:rsid w:val="00732AAB"/>
    <w:rsid w:val="00732EC8"/>
    <w:rsid w:val="00737DBB"/>
    <w:rsid w:val="0074088E"/>
    <w:rsid w:val="007442E1"/>
    <w:rsid w:val="007464F8"/>
    <w:rsid w:val="0075040A"/>
    <w:rsid w:val="00753A78"/>
    <w:rsid w:val="0075749D"/>
    <w:rsid w:val="007579FD"/>
    <w:rsid w:val="00757B8B"/>
    <w:rsid w:val="00761ED1"/>
    <w:rsid w:val="00762E41"/>
    <w:rsid w:val="0076322D"/>
    <w:rsid w:val="00766CF8"/>
    <w:rsid w:val="00771E8C"/>
    <w:rsid w:val="007838C6"/>
    <w:rsid w:val="00791DCD"/>
    <w:rsid w:val="00794636"/>
    <w:rsid w:val="007A036E"/>
    <w:rsid w:val="007A31F9"/>
    <w:rsid w:val="007A6B4E"/>
    <w:rsid w:val="007A79D6"/>
    <w:rsid w:val="007B083F"/>
    <w:rsid w:val="007B290E"/>
    <w:rsid w:val="007C14BD"/>
    <w:rsid w:val="007D1D6F"/>
    <w:rsid w:val="007D30AA"/>
    <w:rsid w:val="007D7DFE"/>
    <w:rsid w:val="007E2BC6"/>
    <w:rsid w:val="007E2DF8"/>
    <w:rsid w:val="007F033E"/>
    <w:rsid w:val="007F71F0"/>
    <w:rsid w:val="008043CC"/>
    <w:rsid w:val="00805E4A"/>
    <w:rsid w:val="00815700"/>
    <w:rsid w:val="00817C1C"/>
    <w:rsid w:val="00817FB7"/>
    <w:rsid w:val="00821DBE"/>
    <w:rsid w:val="008259A7"/>
    <w:rsid w:val="008263C0"/>
    <w:rsid w:val="008336D3"/>
    <w:rsid w:val="00834E80"/>
    <w:rsid w:val="00845C2D"/>
    <w:rsid w:val="008542F3"/>
    <w:rsid w:val="008561B0"/>
    <w:rsid w:val="008576DF"/>
    <w:rsid w:val="00871CC5"/>
    <w:rsid w:val="008769E6"/>
    <w:rsid w:val="00883436"/>
    <w:rsid w:val="00890834"/>
    <w:rsid w:val="00890A8B"/>
    <w:rsid w:val="00892749"/>
    <w:rsid w:val="00894A0F"/>
    <w:rsid w:val="00895531"/>
    <w:rsid w:val="008A3123"/>
    <w:rsid w:val="008A4DAB"/>
    <w:rsid w:val="008C512B"/>
    <w:rsid w:val="008D24D1"/>
    <w:rsid w:val="008F1FA0"/>
    <w:rsid w:val="008F2467"/>
    <w:rsid w:val="0090063E"/>
    <w:rsid w:val="00906D65"/>
    <w:rsid w:val="00912A33"/>
    <w:rsid w:val="00913D0F"/>
    <w:rsid w:val="00916794"/>
    <w:rsid w:val="00925161"/>
    <w:rsid w:val="0093365E"/>
    <w:rsid w:val="0093689F"/>
    <w:rsid w:val="00944907"/>
    <w:rsid w:val="00952549"/>
    <w:rsid w:val="00960941"/>
    <w:rsid w:val="00960BD1"/>
    <w:rsid w:val="0096354F"/>
    <w:rsid w:val="009740AB"/>
    <w:rsid w:val="00974FAF"/>
    <w:rsid w:val="00980620"/>
    <w:rsid w:val="00983A2E"/>
    <w:rsid w:val="00983B2F"/>
    <w:rsid w:val="00985C2B"/>
    <w:rsid w:val="009920E9"/>
    <w:rsid w:val="0099472A"/>
    <w:rsid w:val="009B399F"/>
    <w:rsid w:val="009B545F"/>
    <w:rsid w:val="009B7C8A"/>
    <w:rsid w:val="009C1274"/>
    <w:rsid w:val="009C18C4"/>
    <w:rsid w:val="009C2452"/>
    <w:rsid w:val="009C5322"/>
    <w:rsid w:val="009C63C1"/>
    <w:rsid w:val="009C6E8B"/>
    <w:rsid w:val="009D3A6C"/>
    <w:rsid w:val="009D3FBF"/>
    <w:rsid w:val="009D6160"/>
    <w:rsid w:val="009D63E1"/>
    <w:rsid w:val="009E683F"/>
    <w:rsid w:val="009F1F49"/>
    <w:rsid w:val="00A0420C"/>
    <w:rsid w:val="00A051AB"/>
    <w:rsid w:val="00A051D5"/>
    <w:rsid w:val="00A05505"/>
    <w:rsid w:val="00A06E2D"/>
    <w:rsid w:val="00A073CA"/>
    <w:rsid w:val="00A1209C"/>
    <w:rsid w:val="00A12730"/>
    <w:rsid w:val="00A204EF"/>
    <w:rsid w:val="00A2135F"/>
    <w:rsid w:val="00A22F14"/>
    <w:rsid w:val="00A25E02"/>
    <w:rsid w:val="00A30B3C"/>
    <w:rsid w:val="00A35EC5"/>
    <w:rsid w:val="00A37667"/>
    <w:rsid w:val="00A434A8"/>
    <w:rsid w:val="00A57E72"/>
    <w:rsid w:val="00A57E92"/>
    <w:rsid w:val="00A6249C"/>
    <w:rsid w:val="00A63452"/>
    <w:rsid w:val="00A71904"/>
    <w:rsid w:val="00A71A12"/>
    <w:rsid w:val="00A72C02"/>
    <w:rsid w:val="00A850D8"/>
    <w:rsid w:val="00A91E93"/>
    <w:rsid w:val="00A942AE"/>
    <w:rsid w:val="00AA4393"/>
    <w:rsid w:val="00AA7045"/>
    <w:rsid w:val="00AB6C07"/>
    <w:rsid w:val="00AC6281"/>
    <w:rsid w:val="00AD5012"/>
    <w:rsid w:val="00AE4F56"/>
    <w:rsid w:val="00AF4DC9"/>
    <w:rsid w:val="00B0447C"/>
    <w:rsid w:val="00B06371"/>
    <w:rsid w:val="00B14054"/>
    <w:rsid w:val="00B163D7"/>
    <w:rsid w:val="00B16A20"/>
    <w:rsid w:val="00B23537"/>
    <w:rsid w:val="00B24635"/>
    <w:rsid w:val="00B37B74"/>
    <w:rsid w:val="00B37F1F"/>
    <w:rsid w:val="00B43219"/>
    <w:rsid w:val="00B473C8"/>
    <w:rsid w:val="00B500C1"/>
    <w:rsid w:val="00B63416"/>
    <w:rsid w:val="00B63B16"/>
    <w:rsid w:val="00B65846"/>
    <w:rsid w:val="00B671F2"/>
    <w:rsid w:val="00B7622C"/>
    <w:rsid w:val="00B800C0"/>
    <w:rsid w:val="00B80D08"/>
    <w:rsid w:val="00B810F8"/>
    <w:rsid w:val="00B84BA6"/>
    <w:rsid w:val="00B924DB"/>
    <w:rsid w:val="00B935D1"/>
    <w:rsid w:val="00B951AF"/>
    <w:rsid w:val="00B95C6C"/>
    <w:rsid w:val="00BB365A"/>
    <w:rsid w:val="00BC4C61"/>
    <w:rsid w:val="00BC7BE3"/>
    <w:rsid w:val="00BE49C3"/>
    <w:rsid w:val="00BE5DD3"/>
    <w:rsid w:val="00BE6337"/>
    <w:rsid w:val="00BF49EF"/>
    <w:rsid w:val="00C12C2C"/>
    <w:rsid w:val="00C13312"/>
    <w:rsid w:val="00C21078"/>
    <w:rsid w:val="00C2260A"/>
    <w:rsid w:val="00C27A08"/>
    <w:rsid w:val="00C33A60"/>
    <w:rsid w:val="00C44688"/>
    <w:rsid w:val="00C4564C"/>
    <w:rsid w:val="00C504DB"/>
    <w:rsid w:val="00C63121"/>
    <w:rsid w:val="00C669FE"/>
    <w:rsid w:val="00C6720C"/>
    <w:rsid w:val="00C80D11"/>
    <w:rsid w:val="00C83776"/>
    <w:rsid w:val="00C84295"/>
    <w:rsid w:val="00C94FB4"/>
    <w:rsid w:val="00CA58A0"/>
    <w:rsid w:val="00CB2E98"/>
    <w:rsid w:val="00CB57C7"/>
    <w:rsid w:val="00CB666C"/>
    <w:rsid w:val="00CB6A35"/>
    <w:rsid w:val="00CE1FE0"/>
    <w:rsid w:val="00CE55AF"/>
    <w:rsid w:val="00CF2454"/>
    <w:rsid w:val="00CF6496"/>
    <w:rsid w:val="00CF7AF0"/>
    <w:rsid w:val="00D06C4B"/>
    <w:rsid w:val="00D14DAD"/>
    <w:rsid w:val="00D17DAF"/>
    <w:rsid w:val="00D2245F"/>
    <w:rsid w:val="00D231E3"/>
    <w:rsid w:val="00D27618"/>
    <w:rsid w:val="00D36BEB"/>
    <w:rsid w:val="00D41608"/>
    <w:rsid w:val="00D531A3"/>
    <w:rsid w:val="00D61EAA"/>
    <w:rsid w:val="00D65DB0"/>
    <w:rsid w:val="00D66DEF"/>
    <w:rsid w:val="00D66F36"/>
    <w:rsid w:val="00D73303"/>
    <w:rsid w:val="00D750DE"/>
    <w:rsid w:val="00D8515C"/>
    <w:rsid w:val="00D9135B"/>
    <w:rsid w:val="00DA21BD"/>
    <w:rsid w:val="00DA3C24"/>
    <w:rsid w:val="00DA4AB8"/>
    <w:rsid w:val="00DA59EE"/>
    <w:rsid w:val="00DB683F"/>
    <w:rsid w:val="00DC53CE"/>
    <w:rsid w:val="00DC7606"/>
    <w:rsid w:val="00DC7B70"/>
    <w:rsid w:val="00DE0B25"/>
    <w:rsid w:val="00DE1268"/>
    <w:rsid w:val="00E023D4"/>
    <w:rsid w:val="00E04842"/>
    <w:rsid w:val="00E11BA8"/>
    <w:rsid w:val="00E242A6"/>
    <w:rsid w:val="00E25DF6"/>
    <w:rsid w:val="00E31102"/>
    <w:rsid w:val="00E33F48"/>
    <w:rsid w:val="00E344B0"/>
    <w:rsid w:val="00E3703B"/>
    <w:rsid w:val="00E40F00"/>
    <w:rsid w:val="00E423D3"/>
    <w:rsid w:val="00E50C66"/>
    <w:rsid w:val="00E53146"/>
    <w:rsid w:val="00E600B0"/>
    <w:rsid w:val="00E630F3"/>
    <w:rsid w:val="00E64C19"/>
    <w:rsid w:val="00E6759E"/>
    <w:rsid w:val="00E7325D"/>
    <w:rsid w:val="00E74978"/>
    <w:rsid w:val="00E74A08"/>
    <w:rsid w:val="00E76D0B"/>
    <w:rsid w:val="00E80A6A"/>
    <w:rsid w:val="00E847DC"/>
    <w:rsid w:val="00E97B08"/>
    <w:rsid w:val="00EA73AE"/>
    <w:rsid w:val="00EB2529"/>
    <w:rsid w:val="00EB38C5"/>
    <w:rsid w:val="00EB4309"/>
    <w:rsid w:val="00EC7566"/>
    <w:rsid w:val="00EC75B1"/>
    <w:rsid w:val="00ED01D9"/>
    <w:rsid w:val="00ED3BF6"/>
    <w:rsid w:val="00ED77A6"/>
    <w:rsid w:val="00EE3B3E"/>
    <w:rsid w:val="00EF2F4B"/>
    <w:rsid w:val="00EF4F74"/>
    <w:rsid w:val="00EF6D68"/>
    <w:rsid w:val="00F11980"/>
    <w:rsid w:val="00F20229"/>
    <w:rsid w:val="00F22A6A"/>
    <w:rsid w:val="00F30B29"/>
    <w:rsid w:val="00F37CB3"/>
    <w:rsid w:val="00F40115"/>
    <w:rsid w:val="00F45924"/>
    <w:rsid w:val="00F461D4"/>
    <w:rsid w:val="00F57104"/>
    <w:rsid w:val="00F61F08"/>
    <w:rsid w:val="00F637DA"/>
    <w:rsid w:val="00F63C71"/>
    <w:rsid w:val="00F7091E"/>
    <w:rsid w:val="00F71C8B"/>
    <w:rsid w:val="00F74D06"/>
    <w:rsid w:val="00F81896"/>
    <w:rsid w:val="00F84860"/>
    <w:rsid w:val="00F867C2"/>
    <w:rsid w:val="00F86F62"/>
    <w:rsid w:val="00F87A67"/>
    <w:rsid w:val="00F90B7D"/>
    <w:rsid w:val="00F973DD"/>
    <w:rsid w:val="00FA0CE0"/>
    <w:rsid w:val="00FA28AD"/>
    <w:rsid w:val="00FA5B40"/>
    <w:rsid w:val="00FC62FA"/>
    <w:rsid w:val="00FD03D0"/>
    <w:rsid w:val="00FD475A"/>
    <w:rsid w:val="00FE3C0E"/>
    <w:rsid w:val="00FF0F6C"/>
    <w:rsid w:val="00FF6202"/>
    <w:rsid w:val="019A0660"/>
    <w:rsid w:val="02A0115C"/>
    <w:rsid w:val="043D55E3"/>
    <w:rsid w:val="09428FAD"/>
    <w:rsid w:val="0BDB8AF6"/>
    <w:rsid w:val="0EFB7B8A"/>
    <w:rsid w:val="0F23182E"/>
    <w:rsid w:val="0F8D3F85"/>
    <w:rsid w:val="1676C7A7"/>
    <w:rsid w:val="16E1F87E"/>
    <w:rsid w:val="19BBB1C9"/>
    <w:rsid w:val="1B6CC850"/>
    <w:rsid w:val="1E4C2536"/>
    <w:rsid w:val="1F03EB92"/>
    <w:rsid w:val="2038CC2E"/>
    <w:rsid w:val="2485131A"/>
    <w:rsid w:val="24B18AF7"/>
    <w:rsid w:val="2660194A"/>
    <w:rsid w:val="272D554A"/>
    <w:rsid w:val="2805A392"/>
    <w:rsid w:val="280B4E1B"/>
    <w:rsid w:val="29B3AD6D"/>
    <w:rsid w:val="2AF8FDA6"/>
    <w:rsid w:val="2D13267D"/>
    <w:rsid w:val="2D401482"/>
    <w:rsid w:val="30D2EEB5"/>
    <w:rsid w:val="3229CBED"/>
    <w:rsid w:val="3B8B7EC3"/>
    <w:rsid w:val="3BEF4B92"/>
    <w:rsid w:val="3C64DE09"/>
    <w:rsid w:val="3DB2690C"/>
    <w:rsid w:val="3E91F9CE"/>
    <w:rsid w:val="3FECE77C"/>
    <w:rsid w:val="43178121"/>
    <w:rsid w:val="4CB9660B"/>
    <w:rsid w:val="4E6A0B2E"/>
    <w:rsid w:val="4EE6935A"/>
    <w:rsid w:val="4FC8296F"/>
    <w:rsid w:val="511925A9"/>
    <w:rsid w:val="5A630E93"/>
    <w:rsid w:val="5AEC0F63"/>
    <w:rsid w:val="5B8405FA"/>
    <w:rsid w:val="5E7B4D49"/>
    <w:rsid w:val="65187540"/>
    <w:rsid w:val="655BEF8F"/>
    <w:rsid w:val="6EB4E639"/>
    <w:rsid w:val="7352DE11"/>
    <w:rsid w:val="74262299"/>
    <w:rsid w:val="752D75AD"/>
    <w:rsid w:val="77CEE58C"/>
    <w:rsid w:val="7E0CBDA1"/>
    <w:rsid w:val="7E3402FC"/>
    <w:rsid w:val="7FDD3FB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18C4"/>
  <w15:chartTrackingRefBased/>
  <w15:docId w15:val="{6D693681-4D22-48F4-AD2C-2181AC64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1A12"/>
    <w:pPr>
      <w:ind w:left="720"/>
      <w:contextualSpacing/>
    </w:pPr>
  </w:style>
  <w:style w:type="paragraph" w:styleId="NoSpacing">
    <w:name w:val="No Spacing"/>
    <w:uiPriority w:val="1"/>
    <w:qFormat/>
    <w:rsid w:val="004C2189"/>
    <w:pPr>
      <w:spacing w:after="0" w:line="240" w:lineRule="auto"/>
    </w:pPr>
  </w:style>
  <w:style w:type="paragraph" w:styleId="Revision">
    <w:name w:val="Revision"/>
    <w:hidden/>
    <w:uiPriority w:val="99"/>
    <w:semiHidden/>
    <w:rsid w:val="004C2189"/>
    <w:pPr>
      <w:spacing w:after="0" w:line="240" w:lineRule="auto"/>
    </w:pPr>
  </w:style>
  <w:style w:type="character" w:styleId="CommentReference">
    <w:name w:val="annotation reference"/>
    <w:basedOn w:val="DefaultParagraphFont"/>
    <w:uiPriority w:val="99"/>
    <w:semiHidden/>
    <w:unhideWhenUsed/>
    <w:rsid w:val="004C2189"/>
    <w:rPr>
      <w:sz w:val="16"/>
      <w:szCs w:val="16"/>
    </w:rPr>
  </w:style>
  <w:style w:type="paragraph" w:styleId="CommentText">
    <w:name w:val="annotation text"/>
    <w:basedOn w:val="Normal"/>
    <w:link w:val="CommentTextChar"/>
    <w:uiPriority w:val="99"/>
    <w:unhideWhenUsed/>
    <w:rsid w:val="004C2189"/>
    <w:pPr>
      <w:spacing w:line="240" w:lineRule="auto"/>
    </w:pPr>
    <w:rPr>
      <w:sz w:val="20"/>
      <w:szCs w:val="20"/>
    </w:rPr>
  </w:style>
  <w:style w:type="character" w:customStyle="1" w:styleId="CommentTextChar">
    <w:name w:val="Comment Text Char"/>
    <w:basedOn w:val="DefaultParagraphFont"/>
    <w:link w:val="CommentText"/>
    <w:uiPriority w:val="99"/>
    <w:rsid w:val="004C2189"/>
    <w:rPr>
      <w:sz w:val="20"/>
      <w:szCs w:val="20"/>
    </w:rPr>
  </w:style>
  <w:style w:type="paragraph" w:styleId="CommentSubject">
    <w:name w:val="annotation subject"/>
    <w:basedOn w:val="CommentText"/>
    <w:next w:val="CommentText"/>
    <w:link w:val="CommentSubjectChar"/>
    <w:uiPriority w:val="99"/>
    <w:semiHidden/>
    <w:unhideWhenUsed/>
    <w:rsid w:val="004C2189"/>
    <w:rPr>
      <w:b/>
      <w:bCs/>
    </w:rPr>
  </w:style>
  <w:style w:type="character" w:customStyle="1" w:styleId="CommentSubjectChar">
    <w:name w:val="Comment Subject Char"/>
    <w:basedOn w:val="CommentTextChar"/>
    <w:link w:val="CommentSubject"/>
    <w:uiPriority w:val="99"/>
    <w:semiHidden/>
    <w:rsid w:val="004C2189"/>
    <w:rPr>
      <w:b/>
      <w:bCs/>
      <w:sz w:val="20"/>
      <w:szCs w:val="20"/>
    </w:rPr>
  </w:style>
  <w:style w:type="paragraph" w:styleId="Header">
    <w:name w:val="header"/>
    <w:basedOn w:val="Normal"/>
    <w:link w:val="HeaderChar"/>
    <w:uiPriority w:val="99"/>
    <w:unhideWhenUsed/>
    <w:rsid w:val="009806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0620"/>
  </w:style>
  <w:style w:type="paragraph" w:styleId="Footer">
    <w:name w:val="footer"/>
    <w:basedOn w:val="Normal"/>
    <w:link w:val="FooterChar"/>
    <w:uiPriority w:val="99"/>
    <w:unhideWhenUsed/>
    <w:rsid w:val="009806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0620"/>
  </w:style>
  <w:style w:type="paragraph" w:styleId="BalloonText">
    <w:name w:val="Balloon Text"/>
    <w:basedOn w:val="Normal"/>
    <w:link w:val="BalloonTextChar"/>
    <w:uiPriority w:val="99"/>
    <w:semiHidden/>
    <w:unhideWhenUsed/>
    <w:rsid w:val="00980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620"/>
    <w:rPr>
      <w:rFonts w:ascii="Segoe UI" w:hAnsi="Segoe UI" w:cs="Segoe UI"/>
      <w:sz w:val="18"/>
      <w:szCs w:val="18"/>
    </w:rPr>
  </w:style>
  <w:style w:type="character" w:styleId="Hyperlink">
    <w:name w:val="Hyperlink"/>
    <w:basedOn w:val="DefaultParagraphFont"/>
    <w:uiPriority w:val="99"/>
    <w:unhideWhenUsed/>
    <w:rsid w:val="00980620"/>
    <w:rPr>
      <w:color w:val="0563C1" w:themeColor="hyperlink"/>
      <w:u w:val="single"/>
    </w:rPr>
  </w:style>
  <w:style w:type="character" w:styleId="UnresolvedMention">
    <w:name w:val="Unresolved Mention"/>
    <w:basedOn w:val="DefaultParagraphFont"/>
    <w:uiPriority w:val="99"/>
    <w:semiHidden/>
    <w:unhideWhenUsed/>
    <w:rsid w:val="00980620"/>
    <w:rPr>
      <w:color w:val="605E5C"/>
      <w:shd w:val="clear" w:color="auto" w:fill="E1DFDD"/>
    </w:rPr>
  </w:style>
  <w:style w:type="paragraph" w:customStyle="1" w:styleId="pf0">
    <w:name w:val="pf0"/>
    <w:basedOn w:val="Normal"/>
    <w:rsid w:val="00590AD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f1">
    <w:name w:val="pf1"/>
    <w:basedOn w:val="Normal"/>
    <w:rsid w:val="00590ADB"/>
    <w:pPr>
      <w:spacing w:before="100" w:beforeAutospacing="1" w:after="100" w:afterAutospacing="1" w:line="240" w:lineRule="auto"/>
      <w:ind w:left="440"/>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590ADB"/>
    <w:rPr>
      <w:rFonts w:ascii="Segoe UI" w:hAnsi="Segoe UI" w:cs="Segoe UI" w:hint="default"/>
      <w:color w:val="05141F"/>
      <w:sz w:val="18"/>
      <w:szCs w:val="18"/>
    </w:rPr>
  </w:style>
  <w:style w:type="character" w:styleId="FollowedHyperlink">
    <w:name w:val="FollowedHyperlink"/>
    <w:basedOn w:val="DefaultParagraphFont"/>
    <w:uiPriority w:val="99"/>
    <w:semiHidden/>
    <w:unhideWhenUsed/>
    <w:rsid w:val="00FF0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284236103">
      <w:bodyDiv w:val="1"/>
      <w:marLeft w:val="0"/>
      <w:marRight w:val="0"/>
      <w:marTop w:val="0"/>
      <w:marBottom w:val="0"/>
      <w:divBdr>
        <w:top w:val="none" w:sz="0" w:space="0" w:color="auto"/>
        <w:left w:val="none" w:sz="0" w:space="0" w:color="auto"/>
        <w:bottom w:val="none" w:sz="0" w:space="0" w:color="auto"/>
        <w:right w:val="none" w:sz="0" w:space="0" w:color="auto"/>
      </w:divBdr>
      <w:divsChild>
        <w:div w:id="699164299">
          <w:marLeft w:val="446"/>
          <w:marRight w:val="0"/>
          <w:marTop w:val="0"/>
          <w:marBottom w:val="0"/>
          <w:divBdr>
            <w:top w:val="none" w:sz="0" w:space="0" w:color="auto"/>
            <w:left w:val="none" w:sz="0" w:space="0" w:color="auto"/>
            <w:bottom w:val="none" w:sz="0" w:space="0" w:color="auto"/>
            <w:right w:val="none" w:sz="0" w:space="0" w:color="auto"/>
          </w:divBdr>
        </w:div>
        <w:div w:id="1914123402">
          <w:marLeft w:val="446"/>
          <w:marRight w:val="0"/>
          <w:marTop w:val="0"/>
          <w:marBottom w:val="0"/>
          <w:divBdr>
            <w:top w:val="none" w:sz="0" w:space="0" w:color="auto"/>
            <w:left w:val="none" w:sz="0" w:space="0" w:color="auto"/>
            <w:bottom w:val="none" w:sz="0" w:space="0" w:color="auto"/>
            <w:right w:val="none" w:sz="0" w:space="0" w:color="auto"/>
          </w:divBdr>
        </w:div>
      </w:divsChild>
    </w:div>
    <w:div w:id="425343417">
      <w:bodyDiv w:val="1"/>
      <w:marLeft w:val="0"/>
      <w:marRight w:val="0"/>
      <w:marTop w:val="0"/>
      <w:marBottom w:val="0"/>
      <w:divBdr>
        <w:top w:val="none" w:sz="0" w:space="0" w:color="auto"/>
        <w:left w:val="none" w:sz="0" w:space="0" w:color="auto"/>
        <w:bottom w:val="none" w:sz="0" w:space="0" w:color="auto"/>
        <w:right w:val="none" w:sz="0" w:space="0" w:color="auto"/>
      </w:divBdr>
    </w:div>
    <w:div w:id="694117947">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 w:id="955716207">
      <w:bodyDiv w:val="1"/>
      <w:marLeft w:val="0"/>
      <w:marRight w:val="0"/>
      <w:marTop w:val="0"/>
      <w:marBottom w:val="0"/>
      <w:divBdr>
        <w:top w:val="none" w:sz="0" w:space="0" w:color="auto"/>
        <w:left w:val="none" w:sz="0" w:space="0" w:color="auto"/>
        <w:bottom w:val="none" w:sz="0" w:space="0" w:color="auto"/>
        <w:right w:val="none" w:sz="0" w:space="0" w:color="auto"/>
      </w:divBdr>
    </w:div>
    <w:div w:id="1675573825">
      <w:bodyDiv w:val="1"/>
      <w:marLeft w:val="0"/>
      <w:marRight w:val="0"/>
      <w:marTop w:val="0"/>
      <w:marBottom w:val="0"/>
      <w:divBdr>
        <w:top w:val="none" w:sz="0" w:space="0" w:color="auto"/>
        <w:left w:val="none" w:sz="0" w:space="0" w:color="auto"/>
        <w:bottom w:val="none" w:sz="0" w:space="0" w:color="auto"/>
        <w:right w:val="none" w:sz="0" w:space="0" w:color="auto"/>
      </w:divBdr>
    </w:div>
    <w:div w:id="18327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date.kia.com/EU/E1/navigationUpd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date.kia.com/EU/E1/updateNoticePopup/dNh7l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pdate.kia.com/EU/E1/Mai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521e1-b612-4196-a703-b1b7610de6d4">
      <Terms xmlns="http://schemas.microsoft.com/office/infopath/2007/PartnerControls"/>
    </lcf76f155ced4ddcb4097134ff3c332f>
    <TaxCatchAll xmlns="a6378ea8-f023-4048-86f8-75d37ef44c2f" xsi:nil="true"/>
    <SharedWithUsers xmlns="a6378ea8-f023-4048-86f8-75d37ef44c2f">
      <UserInfo>
        <DisplayName>Faktor 3 x Kia Europe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2" ma:contentTypeDescription="Create a new document." ma:contentTypeScope="" ma:versionID="b084b1b85ae75f77cf2fbc5b23685f49">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fc0ca047edf2a705b8535dec7cb3a2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6E9AB-0481-4F6A-8210-00EF9079CB3B}">
  <ds:schemaRefs>
    <ds:schemaRef ds:uri="http://schemas.openxmlformats.org/officeDocument/2006/bibliography"/>
  </ds:schemaRefs>
</ds:datastoreItem>
</file>

<file path=customXml/itemProps2.xml><?xml version="1.0" encoding="utf-8"?>
<ds:datastoreItem xmlns:ds="http://schemas.openxmlformats.org/officeDocument/2006/customXml" ds:itemID="{960DB39C-BA97-426A-AE37-D95947E6BA48}">
  <ds:schemaRefs>
    <ds:schemaRef ds:uri="http://www.w3.org/XML/1998/namespace"/>
    <ds:schemaRef ds:uri="http://schemas.openxmlformats.org/package/2006/metadata/core-properties"/>
    <ds:schemaRef ds:uri="http://purl.org/dc/terms/"/>
    <ds:schemaRef ds:uri="ca0521e1-b612-4196-a703-b1b7610de6d4"/>
    <ds:schemaRef ds:uri="a6378ea8-f023-4048-86f8-75d37ef44c2f"/>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A13E723-4C96-478C-924F-60E6FCDCD0DF}">
  <ds:schemaRefs>
    <ds:schemaRef ds:uri="http://schemas.microsoft.com/sharepoint/v3/contenttype/forms"/>
  </ds:schemaRefs>
</ds:datastoreItem>
</file>

<file path=customXml/itemProps4.xml><?xml version="1.0" encoding="utf-8"?>
<ds:datastoreItem xmlns:ds="http://schemas.openxmlformats.org/officeDocument/2006/customXml" ds:itemID="{613D7A14-3865-4067-9F56-B1A3304A7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5370</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359</cp:revision>
  <dcterms:created xsi:type="dcterms:W3CDTF">2023-02-26T12:29:00Z</dcterms:created>
  <dcterms:modified xsi:type="dcterms:W3CDTF">2023-07-06T09:30:00Z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ies>
</file>